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C74C13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әк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8223FAA" wp14:editId="04F142E4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DE2C67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50800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D318EE" w:rsidRPr="00707180" w:rsidRDefault="00D318EE" w:rsidP="00376978">
      <w:pPr>
        <w:rPr>
          <w:b/>
          <w:color w:val="000000" w:themeColor="text1"/>
          <w:sz w:val="28"/>
        </w:rPr>
      </w:pPr>
    </w:p>
    <w:p w:rsidR="005E50DF" w:rsidRPr="00C74C13" w:rsidRDefault="005E50DF" w:rsidP="005E50DF">
      <w:pPr>
        <w:pStyle w:val="33"/>
        <w:jc w:val="center"/>
        <w:rPr>
          <w:b w:val="0"/>
        </w:rPr>
      </w:pPr>
      <w:r w:rsidRPr="0083388D">
        <w:rPr>
          <w:b w:val="0"/>
        </w:rPr>
        <w:t xml:space="preserve">Об избрании состава Постоянной комиссии </w:t>
      </w:r>
      <w:r w:rsidRPr="00C74C13">
        <w:rPr>
          <w:b w:val="0"/>
        </w:rPr>
        <w:t xml:space="preserve">по </w:t>
      </w:r>
      <w:r w:rsidR="00C74C13" w:rsidRPr="00C74C13">
        <w:rPr>
          <w:b w:val="0"/>
          <w:szCs w:val="28"/>
        </w:rPr>
        <w:t xml:space="preserve">развитию предпринимательства, земельным вопросам, благоустройству и экологии </w:t>
      </w:r>
      <w:r w:rsidRPr="00C74C13">
        <w:rPr>
          <w:b w:val="0"/>
        </w:rPr>
        <w:t xml:space="preserve">Совета сельского поселения Уршакский сельсовет муниципального района Аургазинский район Республики Башкортостан  </w:t>
      </w:r>
    </w:p>
    <w:p w:rsidR="005E50DF" w:rsidRPr="00C74C13" w:rsidRDefault="005E50DF" w:rsidP="005E50DF">
      <w:pPr>
        <w:rPr>
          <w:sz w:val="28"/>
        </w:rPr>
      </w:pPr>
    </w:p>
    <w:p w:rsidR="005E50DF" w:rsidRPr="009E396B" w:rsidRDefault="005E50DF" w:rsidP="005E50DF">
      <w:pPr>
        <w:pStyle w:val="33"/>
        <w:rPr>
          <w:b w:val="0"/>
          <w:szCs w:val="28"/>
        </w:rPr>
      </w:pPr>
      <w:r w:rsidRPr="005E50DF">
        <w:rPr>
          <w:b w:val="0"/>
        </w:rPr>
        <w:t>В соответствии со статьей 1</w:t>
      </w:r>
      <w:r>
        <w:rPr>
          <w:b w:val="0"/>
        </w:rPr>
        <w:t>4</w:t>
      </w:r>
      <w:r w:rsidRPr="005E50DF">
        <w:rPr>
          <w:b w:val="0"/>
        </w:rPr>
        <w:t xml:space="preserve"> Регламента Совета сельского поселения Уршакский сельсовет муниципального района Аургазинский район Республики Башкортостан Совет сельского поселения Уршакский сельсовет муниципального района Аургазинский район Республики Башкортостан </w:t>
      </w:r>
      <w:r w:rsidRPr="009E396B">
        <w:rPr>
          <w:b w:val="0"/>
          <w:szCs w:val="28"/>
        </w:rPr>
        <w:t>решил:</w:t>
      </w:r>
    </w:p>
    <w:p w:rsidR="005E50DF" w:rsidRPr="009E396B" w:rsidRDefault="009E396B" w:rsidP="009E396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E50DF" w:rsidRPr="009E396B">
        <w:rPr>
          <w:sz w:val="28"/>
          <w:szCs w:val="28"/>
        </w:rPr>
        <w:t xml:space="preserve">1. Сформировать </w:t>
      </w:r>
      <w:r w:rsidRPr="009E396B">
        <w:rPr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</w:t>
      </w:r>
      <w:r w:rsidR="005E50DF" w:rsidRPr="009E396B">
        <w:rPr>
          <w:sz w:val="28"/>
          <w:szCs w:val="28"/>
        </w:rPr>
        <w:t>в количестве 3 депутатов.</w:t>
      </w:r>
    </w:p>
    <w:p w:rsidR="005E50DF" w:rsidRPr="009E396B" w:rsidRDefault="009E396B" w:rsidP="009E396B">
      <w:pPr>
        <w:tabs>
          <w:tab w:val="num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5E50DF" w:rsidRPr="005E50DF">
        <w:rPr>
          <w:sz w:val="28"/>
        </w:rPr>
        <w:t xml:space="preserve"> 2. Избрать</w:t>
      </w:r>
      <w:r w:rsidR="005E50DF">
        <w:rPr>
          <w:sz w:val="28"/>
        </w:rPr>
        <w:t xml:space="preserve"> в состав </w:t>
      </w:r>
      <w:r w:rsidRPr="009E396B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9E39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E396B"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</w:t>
      </w:r>
      <w:r w:rsidR="005E50DF" w:rsidRPr="009E396B">
        <w:rPr>
          <w:sz w:val="28"/>
        </w:rPr>
        <w:t>следующих депутатов Совета:</w:t>
      </w:r>
    </w:p>
    <w:p w:rsidR="009E396B" w:rsidRPr="009E396B" w:rsidRDefault="009E396B" w:rsidP="009E396B">
      <w:pPr>
        <w:pStyle w:val="33"/>
        <w:spacing w:line="276" w:lineRule="auto"/>
        <w:rPr>
          <w:b w:val="0"/>
        </w:rPr>
      </w:pPr>
      <w:r w:rsidRPr="009E396B">
        <w:rPr>
          <w:b w:val="0"/>
        </w:rPr>
        <w:t>1. Абуталипов Илшат Фоатович - избирательный округ № 2;</w:t>
      </w:r>
    </w:p>
    <w:p w:rsidR="009E396B" w:rsidRPr="009E396B" w:rsidRDefault="009E396B" w:rsidP="009E396B">
      <w:pPr>
        <w:pStyle w:val="33"/>
        <w:spacing w:line="276" w:lineRule="auto"/>
        <w:rPr>
          <w:b w:val="0"/>
        </w:rPr>
      </w:pPr>
      <w:r w:rsidRPr="009E396B">
        <w:rPr>
          <w:b w:val="0"/>
        </w:rPr>
        <w:t>2. Каримов Ришат Фанисович - избирательный округ № 7;</w:t>
      </w:r>
    </w:p>
    <w:p w:rsidR="009E396B" w:rsidRPr="009E396B" w:rsidRDefault="009E396B" w:rsidP="009E396B">
      <w:pPr>
        <w:pStyle w:val="33"/>
        <w:spacing w:line="276" w:lineRule="auto"/>
        <w:rPr>
          <w:b w:val="0"/>
        </w:rPr>
      </w:pPr>
      <w:r w:rsidRPr="009E396B">
        <w:rPr>
          <w:b w:val="0"/>
        </w:rPr>
        <w:t>3. Рафиков Роберт Рамаевич - избирательный округ № 4.</w:t>
      </w:r>
    </w:p>
    <w:p w:rsidR="005E50DF" w:rsidRPr="005E50DF" w:rsidRDefault="005E50DF" w:rsidP="005E50DF">
      <w:pPr>
        <w:pStyle w:val="33"/>
        <w:spacing w:line="276" w:lineRule="auto"/>
        <w:rPr>
          <w:b w:val="0"/>
        </w:rPr>
      </w:pPr>
    </w:p>
    <w:p w:rsidR="009E396B" w:rsidRPr="00806919" w:rsidRDefault="005E50DF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>
        <w:rPr>
          <w:b w:val="0"/>
        </w:rPr>
        <w:t xml:space="preserve">   </w:t>
      </w:r>
      <w:r w:rsidR="005C5FEF">
        <w:rPr>
          <w:b w:val="0"/>
        </w:rPr>
        <w:t xml:space="preserve"> 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5A109C">
        <w:rPr>
          <w:b w:val="0"/>
        </w:rPr>
        <w:t xml:space="preserve">        </w:t>
      </w:r>
      <w:r w:rsidRPr="003D672E">
        <w:rPr>
          <w:b w:val="0"/>
        </w:rPr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  <w:bookmarkStart w:id="0" w:name="_GoBack"/>
      <w:bookmarkEnd w:id="0"/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713887">
        <w:rPr>
          <w:sz w:val="28"/>
        </w:rPr>
        <w:t>9</w:t>
      </w:r>
      <w:r>
        <w:rPr>
          <w:sz w:val="28"/>
        </w:rPr>
        <w:t xml:space="preserve"> 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77" w:rsidRDefault="00B75377" w:rsidP="008D177B">
      <w:r>
        <w:separator/>
      </w:r>
    </w:p>
  </w:endnote>
  <w:endnote w:type="continuationSeparator" w:id="0">
    <w:p w:rsidR="00B75377" w:rsidRDefault="00B75377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DE2C67" w:rsidRDefault="00DE2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77">
          <w:rPr>
            <w:noProof/>
          </w:rPr>
          <w:t>1</w:t>
        </w:r>
        <w:r>
          <w:fldChar w:fldCharType="end"/>
        </w:r>
      </w:p>
    </w:sdtContent>
  </w:sdt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77" w:rsidRDefault="00B75377" w:rsidP="008D177B">
      <w:r>
        <w:separator/>
      </w:r>
    </w:p>
  </w:footnote>
  <w:footnote w:type="continuationSeparator" w:id="0">
    <w:p w:rsidR="00B75377" w:rsidRDefault="00B75377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16F0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75377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74C13"/>
    <w:rsid w:val="00C842AF"/>
    <w:rsid w:val="00C9539A"/>
    <w:rsid w:val="00CA044D"/>
    <w:rsid w:val="00CC2DF9"/>
    <w:rsid w:val="00CD162B"/>
    <w:rsid w:val="00CE1E05"/>
    <w:rsid w:val="00CF0FD9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4DCE-0346-4E79-872A-AD66CDC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4</cp:revision>
  <cp:lastPrinted>2019-09-16T04:32:00Z</cp:lastPrinted>
  <dcterms:created xsi:type="dcterms:W3CDTF">2019-09-13T07:54:00Z</dcterms:created>
  <dcterms:modified xsi:type="dcterms:W3CDTF">2019-09-16T04:32:00Z</dcterms:modified>
</cp:coreProperties>
</file>