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120943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әк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2606E">
              <w:rPr>
                <w:sz w:val="2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8223FAA" wp14:editId="04F142E4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60325" w:rsidRPr="00360325" w:rsidRDefault="0082606E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сельского</w:t>
            </w:r>
            <w:r w:rsidR="00360325"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="00360325"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="00360325"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="00360325"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="00360325"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="00360325"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="00360325"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0325"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DE2C67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50800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82606E" w:rsidRDefault="0082606E" w:rsidP="005A109C">
      <w:pPr>
        <w:ind w:firstLine="708"/>
        <w:jc w:val="both"/>
        <w:rPr>
          <w:color w:val="000000" w:themeColor="text1"/>
          <w:sz w:val="28"/>
        </w:rPr>
      </w:pPr>
    </w:p>
    <w:p w:rsidR="0082606E" w:rsidRPr="00D86E5A" w:rsidRDefault="0082606E" w:rsidP="0082606E">
      <w:pPr>
        <w:spacing w:before="20"/>
        <w:jc w:val="center"/>
        <w:rPr>
          <w:b/>
          <w:iCs/>
          <w:sz w:val="28"/>
          <w:szCs w:val="28"/>
        </w:rPr>
      </w:pPr>
      <w:r w:rsidRPr="00D86E5A">
        <w:rPr>
          <w:b/>
          <w:iCs/>
          <w:sz w:val="28"/>
          <w:szCs w:val="28"/>
        </w:rPr>
        <w:t>О внесении изменений в решение Совета сельского поселения Уршакский сельсовет  муниципального района Аургазинский район РБ от «15» ноября 2017 года № 24/4 «Об установлении земельного налога на территории сельского поселения Уршакский сельсовет муниципального района Аургазинский район Республики Башкортостан</w:t>
      </w:r>
    </w:p>
    <w:p w:rsidR="0082606E" w:rsidRDefault="0082606E" w:rsidP="0082606E">
      <w:pPr>
        <w:spacing w:before="20"/>
        <w:rPr>
          <w:iCs/>
          <w:sz w:val="28"/>
          <w:szCs w:val="28"/>
        </w:rPr>
      </w:pPr>
    </w:p>
    <w:p w:rsidR="0082606E" w:rsidRPr="0082606E" w:rsidRDefault="0082606E" w:rsidP="0082606E">
      <w:pPr>
        <w:spacing w:before="20"/>
        <w:ind w:firstLine="708"/>
        <w:jc w:val="both"/>
        <w:rPr>
          <w:iCs/>
          <w:sz w:val="28"/>
          <w:szCs w:val="28"/>
        </w:rPr>
      </w:pPr>
      <w:proofErr w:type="gramStart"/>
      <w:r w:rsidRPr="0082606E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>
        <w:rPr>
          <w:iCs/>
          <w:sz w:val="28"/>
          <w:szCs w:val="28"/>
        </w:rPr>
        <w:t>1</w:t>
      </w:r>
      <w:r w:rsidRPr="0082606E">
        <w:rPr>
          <w:iCs/>
          <w:sz w:val="28"/>
          <w:szCs w:val="28"/>
        </w:rPr>
        <w:t xml:space="preserve"> статьи </w:t>
      </w:r>
      <w:r>
        <w:rPr>
          <w:iCs/>
          <w:sz w:val="28"/>
          <w:szCs w:val="28"/>
        </w:rPr>
        <w:t>35</w:t>
      </w:r>
      <w:r w:rsidRPr="0082606E">
        <w:rPr>
          <w:iCs/>
          <w:sz w:val="28"/>
          <w:szCs w:val="28"/>
        </w:rPr>
        <w:t xml:space="preserve"> Устава сельского поселения</w:t>
      </w:r>
      <w:r>
        <w:rPr>
          <w:iCs/>
          <w:sz w:val="28"/>
          <w:szCs w:val="28"/>
        </w:rPr>
        <w:t xml:space="preserve"> Уршакский </w:t>
      </w:r>
      <w:r w:rsidRPr="0082606E">
        <w:rPr>
          <w:iCs/>
          <w:sz w:val="28"/>
          <w:szCs w:val="28"/>
        </w:rPr>
        <w:t>сельсовет муниципального района Аургазинский район Р</w:t>
      </w:r>
      <w:r>
        <w:rPr>
          <w:iCs/>
          <w:sz w:val="28"/>
          <w:szCs w:val="28"/>
        </w:rPr>
        <w:t>еспублики Башкортостан</w:t>
      </w:r>
      <w:r w:rsidRPr="0082606E">
        <w:rPr>
          <w:iCs/>
          <w:sz w:val="28"/>
          <w:szCs w:val="28"/>
        </w:rPr>
        <w:t xml:space="preserve">, Совет сельского поселения </w:t>
      </w:r>
      <w:r>
        <w:rPr>
          <w:iCs/>
          <w:sz w:val="28"/>
          <w:szCs w:val="28"/>
        </w:rPr>
        <w:t xml:space="preserve">Уршакский </w:t>
      </w:r>
      <w:r w:rsidRPr="0082606E">
        <w:rPr>
          <w:iCs/>
          <w:sz w:val="28"/>
          <w:szCs w:val="28"/>
        </w:rPr>
        <w:t xml:space="preserve">сельсовет муниципального района Аургазинский район Республики Башкортостан решил: </w:t>
      </w:r>
      <w:proofErr w:type="gramEnd"/>
    </w:p>
    <w:p w:rsidR="0082606E" w:rsidRPr="0082606E" w:rsidRDefault="0082606E" w:rsidP="00D86E5A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</w:t>
      </w:r>
      <w:r w:rsidR="00D86E5A"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 xml:space="preserve">1. Внести в решение Совета сельского поселения </w:t>
      </w:r>
      <w:r>
        <w:rPr>
          <w:iCs/>
          <w:sz w:val="28"/>
          <w:szCs w:val="28"/>
        </w:rPr>
        <w:t xml:space="preserve">Уршакский </w:t>
      </w:r>
      <w:r w:rsidRPr="0082606E">
        <w:rPr>
          <w:iCs/>
          <w:sz w:val="28"/>
          <w:szCs w:val="28"/>
        </w:rPr>
        <w:t xml:space="preserve">сельсовет муниципального района Аургазинский район Республики Башкортостан  от </w:t>
      </w:r>
      <w:r>
        <w:rPr>
          <w:iCs/>
          <w:sz w:val="28"/>
          <w:szCs w:val="28"/>
        </w:rPr>
        <w:t>15</w:t>
      </w:r>
      <w:r w:rsidR="001209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ноября 2017 года № 24/4 </w:t>
      </w:r>
      <w:r w:rsidRPr="0082606E">
        <w:rPr>
          <w:iCs/>
          <w:sz w:val="28"/>
          <w:szCs w:val="28"/>
        </w:rPr>
        <w:t>«Об установлении земельного налога на территории сельского поселения</w:t>
      </w:r>
      <w:r>
        <w:rPr>
          <w:iCs/>
          <w:sz w:val="28"/>
          <w:szCs w:val="28"/>
        </w:rPr>
        <w:t xml:space="preserve"> Уршакский</w:t>
      </w:r>
      <w:r w:rsidRPr="0082606E">
        <w:rPr>
          <w:iCs/>
          <w:sz w:val="28"/>
          <w:szCs w:val="28"/>
        </w:rPr>
        <w:t xml:space="preserve"> сельсовет муниципального района Аургазинский район Р</w:t>
      </w:r>
      <w:r>
        <w:rPr>
          <w:iCs/>
          <w:sz w:val="28"/>
          <w:szCs w:val="28"/>
        </w:rPr>
        <w:t xml:space="preserve">еспублики </w:t>
      </w:r>
      <w:r w:rsidRPr="0082606E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ашкортостан</w:t>
      </w:r>
      <w:r w:rsidRPr="0082606E">
        <w:rPr>
          <w:iCs/>
          <w:sz w:val="28"/>
          <w:szCs w:val="28"/>
        </w:rPr>
        <w:t xml:space="preserve">» (с внесенными изменениями) следующие изменения: </w:t>
      </w:r>
    </w:p>
    <w:p w:rsidR="0082606E" w:rsidRPr="0082606E" w:rsidRDefault="0082606E" w:rsidP="0082606E">
      <w:pPr>
        <w:spacing w:before="20"/>
        <w:ind w:firstLine="708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-  </w:t>
      </w:r>
      <w:proofErr w:type="spellStart"/>
      <w:r w:rsidRPr="0082606E">
        <w:rPr>
          <w:iCs/>
          <w:sz w:val="28"/>
          <w:szCs w:val="28"/>
        </w:rPr>
        <w:t>п</w:t>
      </w:r>
      <w:proofErr w:type="gramStart"/>
      <w:r w:rsidRPr="0082606E">
        <w:rPr>
          <w:iCs/>
          <w:sz w:val="28"/>
          <w:szCs w:val="28"/>
        </w:rPr>
        <w:t>.п</w:t>
      </w:r>
      <w:proofErr w:type="spellEnd"/>
      <w:proofErr w:type="gramEnd"/>
      <w:r w:rsidRPr="0082606E">
        <w:rPr>
          <w:iCs/>
          <w:sz w:val="28"/>
          <w:szCs w:val="28"/>
        </w:rPr>
        <w:t xml:space="preserve"> 2.1  изложить в следующей редакции:</w:t>
      </w:r>
    </w:p>
    <w:p w:rsidR="0082606E" w:rsidRPr="0082606E" w:rsidRDefault="00D86E5A" w:rsidP="00D86E5A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82606E" w:rsidRPr="0082606E">
        <w:rPr>
          <w:iCs/>
          <w:sz w:val="28"/>
          <w:szCs w:val="28"/>
        </w:rPr>
        <w:t xml:space="preserve">« </w:t>
      </w:r>
      <w:r w:rsidR="0082606E" w:rsidRPr="0082606E">
        <w:rPr>
          <w:b/>
          <w:iCs/>
          <w:sz w:val="28"/>
          <w:szCs w:val="28"/>
        </w:rPr>
        <w:t>0,3</w:t>
      </w:r>
      <w:r w:rsidR="0082606E" w:rsidRPr="0082606E">
        <w:rPr>
          <w:iCs/>
          <w:sz w:val="28"/>
          <w:szCs w:val="28"/>
        </w:rPr>
        <w:t xml:space="preserve"> процента в </w:t>
      </w:r>
      <w:proofErr w:type="gramStart"/>
      <w:r w:rsidR="0082606E" w:rsidRPr="0082606E">
        <w:rPr>
          <w:iCs/>
          <w:sz w:val="28"/>
          <w:szCs w:val="28"/>
        </w:rPr>
        <w:t>отношении</w:t>
      </w:r>
      <w:proofErr w:type="gramEnd"/>
      <w:r w:rsidR="0082606E" w:rsidRPr="0082606E">
        <w:rPr>
          <w:iCs/>
          <w:sz w:val="28"/>
          <w:szCs w:val="28"/>
        </w:rPr>
        <w:t xml:space="preserve"> земельных участков: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 xml:space="preserve"> - отнесенных к землям сельскохозяйственного назначения или к землям в </w:t>
      </w:r>
      <w:proofErr w:type="gramStart"/>
      <w:r w:rsidRPr="0082606E">
        <w:rPr>
          <w:iCs/>
          <w:sz w:val="28"/>
          <w:szCs w:val="28"/>
        </w:rPr>
        <w:t>составе</w:t>
      </w:r>
      <w:proofErr w:type="gramEnd"/>
      <w:r w:rsidRPr="0082606E">
        <w:rPr>
          <w:iCs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 xml:space="preserve"> </w:t>
      </w:r>
      <w:proofErr w:type="gramStart"/>
      <w:r w:rsidRPr="0082606E">
        <w:rPr>
          <w:i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82606E">
        <w:rPr>
          <w:iCs/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>-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 в отдельные законодательные акты Российской Федерации»;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 xml:space="preserve">- ограниченных в </w:t>
      </w:r>
      <w:proofErr w:type="gramStart"/>
      <w:r w:rsidRPr="0082606E">
        <w:rPr>
          <w:iCs/>
          <w:sz w:val="28"/>
          <w:szCs w:val="28"/>
        </w:rPr>
        <w:t>обороте</w:t>
      </w:r>
      <w:proofErr w:type="gramEnd"/>
      <w:r w:rsidRPr="0082606E">
        <w:rPr>
          <w:iCs/>
          <w:sz w:val="28"/>
          <w:szCs w:val="28"/>
        </w:rPr>
        <w:t xml:space="preserve">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82606E" w:rsidRPr="0082606E" w:rsidRDefault="0082606E" w:rsidP="0082606E">
      <w:pPr>
        <w:spacing w:before="20"/>
        <w:ind w:firstLine="708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>- п.3 дополнить подпунктом следующего содержания:</w:t>
      </w:r>
    </w:p>
    <w:p w:rsidR="0082606E" w:rsidRPr="0082606E" w:rsidRDefault="0082606E" w:rsidP="0082606E">
      <w:pPr>
        <w:spacing w:before="20"/>
        <w:ind w:firstLine="708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>«з) физических  лиц, имеющих трех и более несовершеннолетних детей.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 xml:space="preserve">Налоговая льгота по указанным в п.3 категориям физических лиц предоставляется в </w:t>
      </w:r>
      <w:proofErr w:type="gramStart"/>
      <w:r w:rsidRPr="0082606E">
        <w:rPr>
          <w:iCs/>
          <w:sz w:val="28"/>
          <w:szCs w:val="28"/>
        </w:rPr>
        <w:t>отношении</w:t>
      </w:r>
      <w:proofErr w:type="gramEnd"/>
      <w:r w:rsidRPr="0082606E">
        <w:rPr>
          <w:iCs/>
          <w:sz w:val="28"/>
          <w:szCs w:val="28"/>
        </w:rPr>
        <w:t xml:space="preserve"> одного земельного участка по выбору налогоплательщика.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>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82606E" w:rsidRPr="0082606E" w:rsidRDefault="0082606E" w:rsidP="0082606E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>Налогоплательщики –</w:t>
      </w:r>
      <w:r>
        <w:rPr>
          <w:iCs/>
          <w:sz w:val="28"/>
          <w:szCs w:val="28"/>
        </w:rPr>
        <w:t xml:space="preserve"> </w:t>
      </w:r>
      <w:r w:rsidRPr="0082606E">
        <w:rPr>
          <w:iCs/>
          <w:sz w:val="28"/>
          <w:szCs w:val="28"/>
        </w:rPr>
        <w:t xml:space="preserve"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82606E" w:rsidRPr="0082606E" w:rsidRDefault="0082606E" w:rsidP="00120943">
      <w:pPr>
        <w:spacing w:before="20"/>
        <w:jc w:val="both"/>
        <w:rPr>
          <w:iCs/>
          <w:sz w:val="28"/>
          <w:szCs w:val="28"/>
        </w:rPr>
      </w:pPr>
      <w:r w:rsidRPr="0082606E">
        <w:rPr>
          <w:iCs/>
          <w:sz w:val="28"/>
          <w:szCs w:val="28"/>
        </w:rPr>
        <w:t xml:space="preserve"> </w:t>
      </w:r>
      <w:r w:rsidR="00120943">
        <w:rPr>
          <w:iCs/>
          <w:sz w:val="28"/>
          <w:szCs w:val="28"/>
        </w:rPr>
        <w:tab/>
      </w:r>
      <w:r w:rsidRPr="0082606E">
        <w:rPr>
          <w:iCs/>
          <w:sz w:val="28"/>
          <w:szCs w:val="28"/>
        </w:rP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D86E5A" w:rsidRPr="00D86E5A" w:rsidRDefault="0082606E" w:rsidP="00D86E5A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E5A">
        <w:rPr>
          <w:rFonts w:ascii="Times New Roman" w:hAnsi="Times New Roman"/>
          <w:iCs/>
          <w:sz w:val="28"/>
          <w:szCs w:val="28"/>
        </w:rPr>
        <w:t>3.</w:t>
      </w:r>
      <w:r w:rsidRPr="0082606E">
        <w:rPr>
          <w:iCs/>
          <w:sz w:val="28"/>
          <w:szCs w:val="28"/>
        </w:rPr>
        <w:t xml:space="preserve"> </w:t>
      </w:r>
      <w:r w:rsidR="00D86E5A" w:rsidRPr="00077F43">
        <w:rPr>
          <w:rFonts w:ascii="Times New Roman" w:hAnsi="Times New Roman"/>
          <w:sz w:val="28"/>
          <w:szCs w:val="28"/>
        </w:rPr>
        <w:t xml:space="preserve">Настоящее решение обнародовать в </w:t>
      </w:r>
      <w:proofErr w:type="gramStart"/>
      <w:r w:rsidR="00D86E5A" w:rsidRPr="00077F43">
        <w:rPr>
          <w:rFonts w:ascii="Times New Roman" w:hAnsi="Times New Roman"/>
          <w:sz w:val="28"/>
          <w:szCs w:val="28"/>
        </w:rPr>
        <w:t>здании</w:t>
      </w:r>
      <w:proofErr w:type="gramEnd"/>
      <w:r w:rsidR="00D86E5A" w:rsidRPr="00077F43">
        <w:rPr>
          <w:rFonts w:ascii="Times New Roman" w:hAnsi="Times New Roman"/>
          <w:sz w:val="28"/>
          <w:szCs w:val="28"/>
        </w:rPr>
        <w:t xml:space="preserve"> Администрации сельского поселения Уршакский сельсовет и разместить на официальном сайте сельского поселения </w:t>
      </w:r>
      <w:r w:rsidR="00D86E5A" w:rsidRPr="00D86E5A">
        <w:rPr>
          <w:rFonts w:ascii="Times New Roman" w:hAnsi="Times New Roman"/>
          <w:sz w:val="28"/>
          <w:szCs w:val="28"/>
        </w:rPr>
        <w:t>(</w:t>
      </w:r>
      <w:r w:rsidR="00D86E5A" w:rsidRPr="00D86E5A">
        <w:rPr>
          <w:rStyle w:val="ab"/>
          <w:rFonts w:ascii="Times New Roman" w:hAnsi="Times New Roman"/>
          <w:kern w:val="2"/>
          <w:sz w:val="28"/>
          <w:szCs w:val="28"/>
        </w:rPr>
        <w:t>www.ursaksky.ru</w:t>
      </w:r>
      <w:r w:rsidR="00D86E5A" w:rsidRPr="00D86E5A">
        <w:rPr>
          <w:rFonts w:ascii="Times New Roman" w:hAnsi="Times New Roman"/>
          <w:sz w:val="28"/>
          <w:szCs w:val="28"/>
        </w:rPr>
        <w:t>).</w:t>
      </w:r>
    </w:p>
    <w:p w:rsidR="003D672E" w:rsidRDefault="0082606E" w:rsidP="00D86E5A">
      <w:pPr>
        <w:spacing w:before="20"/>
        <w:jc w:val="both"/>
      </w:pPr>
      <w:r w:rsidRPr="0082606E">
        <w:rPr>
          <w:iCs/>
          <w:sz w:val="28"/>
          <w:szCs w:val="28"/>
        </w:rPr>
        <w:t xml:space="preserve"> </w:t>
      </w:r>
    </w:p>
    <w:p w:rsidR="00120943" w:rsidRDefault="00120943" w:rsidP="003D672E">
      <w:pPr>
        <w:pStyle w:val="33"/>
        <w:ind w:firstLine="0"/>
        <w:rPr>
          <w:b w:val="0"/>
        </w:rPr>
      </w:pPr>
    </w:p>
    <w:p w:rsidR="003D672E" w:rsidRPr="00507838" w:rsidRDefault="00244C9E" w:rsidP="003D672E">
      <w:pPr>
        <w:pStyle w:val="33"/>
        <w:ind w:firstLine="0"/>
        <w:rPr>
          <w:b w:val="0"/>
        </w:rPr>
      </w:pPr>
      <w:r>
        <w:rPr>
          <w:b w:val="0"/>
        </w:rPr>
        <w:t>Глава</w:t>
      </w:r>
      <w:r w:rsidR="003D672E" w:rsidRPr="003D672E">
        <w:rPr>
          <w:b w:val="0"/>
        </w:rPr>
        <w:t xml:space="preserve"> сельского поселения</w:t>
      </w:r>
      <w:r w:rsidR="00D86E5A">
        <w:rPr>
          <w:b w:val="0"/>
        </w:rPr>
        <w:t xml:space="preserve">   </w:t>
      </w:r>
      <w:r w:rsidR="003D672E" w:rsidRPr="00507838">
        <w:rPr>
          <w:b w:val="0"/>
        </w:rPr>
        <w:t xml:space="preserve">  </w:t>
      </w:r>
      <w:r w:rsidR="00B868C6" w:rsidRPr="00507838">
        <w:rPr>
          <w:b w:val="0"/>
        </w:rPr>
        <w:t xml:space="preserve"> </w:t>
      </w:r>
      <w:r w:rsidR="003D672E" w:rsidRPr="00507838">
        <w:rPr>
          <w:b w:val="0"/>
        </w:rPr>
        <w:tab/>
      </w:r>
      <w:r w:rsidR="003D672E" w:rsidRPr="00507838">
        <w:rPr>
          <w:b w:val="0"/>
        </w:rPr>
        <w:tab/>
      </w:r>
      <w:r w:rsidR="003D672E" w:rsidRPr="00507838">
        <w:rPr>
          <w:b w:val="0"/>
        </w:rPr>
        <w:tab/>
      </w:r>
      <w:r w:rsidR="00507838">
        <w:rPr>
          <w:b w:val="0"/>
        </w:rPr>
        <w:t xml:space="preserve">  </w:t>
      </w:r>
      <w:r w:rsidR="003D672E" w:rsidRPr="00507838">
        <w:rPr>
          <w:b w:val="0"/>
        </w:rPr>
        <w:tab/>
      </w:r>
      <w:r w:rsidR="005A109C" w:rsidRPr="00507838">
        <w:rPr>
          <w:b w:val="0"/>
        </w:rPr>
        <w:t xml:space="preserve">        </w:t>
      </w:r>
      <w:r w:rsidR="003D672E" w:rsidRPr="00507838">
        <w:rPr>
          <w:b w:val="0"/>
        </w:rPr>
        <w:t>Абдрахманов Р.И.</w:t>
      </w:r>
    </w:p>
    <w:p w:rsidR="00120943" w:rsidRDefault="00120943" w:rsidP="005B222F">
      <w:pPr>
        <w:jc w:val="both"/>
        <w:rPr>
          <w:sz w:val="28"/>
          <w:szCs w:val="20"/>
        </w:rPr>
      </w:pPr>
      <w:bookmarkStart w:id="0" w:name="_GoBack"/>
      <w:bookmarkEnd w:id="0"/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120943" w:rsidP="005B222F">
      <w:pPr>
        <w:jc w:val="both"/>
        <w:rPr>
          <w:sz w:val="28"/>
        </w:rPr>
      </w:pPr>
      <w:r>
        <w:rPr>
          <w:sz w:val="28"/>
        </w:rPr>
        <w:t xml:space="preserve">29 </w:t>
      </w:r>
      <w:r w:rsidR="0082606E">
        <w:rPr>
          <w:sz w:val="28"/>
        </w:rPr>
        <w:t>ноября</w:t>
      </w:r>
      <w:r w:rsidR="00507838">
        <w:rPr>
          <w:sz w:val="28"/>
        </w:rPr>
        <w:t xml:space="preserve"> </w:t>
      </w:r>
      <w:r w:rsidR="005B222F">
        <w:rPr>
          <w:sz w:val="28"/>
        </w:rPr>
        <w:t>2019 г</w:t>
      </w:r>
      <w:r w:rsidR="005B222F"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 xml:space="preserve">№ </w:t>
      </w:r>
      <w:r w:rsidR="0082606E">
        <w:rPr>
          <w:sz w:val="28"/>
        </w:rPr>
        <w:t>3</w:t>
      </w:r>
      <w:r>
        <w:rPr>
          <w:sz w:val="28"/>
        </w:rPr>
        <w:t>/</w:t>
      </w:r>
      <w:r w:rsidR="0082606E">
        <w:rPr>
          <w:sz w:val="28"/>
        </w:rPr>
        <w:t>3</w:t>
      </w:r>
      <w:r>
        <w:rPr>
          <w:sz w:val="28"/>
        </w:rPr>
        <w:t xml:space="preserve"> 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70" w:rsidRDefault="00414B70" w:rsidP="008D177B">
      <w:r>
        <w:separator/>
      </w:r>
    </w:p>
  </w:endnote>
  <w:endnote w:type="continuationSeparator" w:id="0">
    <w:p w:rsidR="00414B70" w:rsidRDefault="00414B70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DE2C67" w:rsidRDefault="00DE2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43">
          <w:rPr>
            <w:noProof/>
          </w:rPr>
          <w:t>1</w:t>
        </w:r>
        <w:r>
          <w:fldChar w:fldCharType="end"/>
        </w:r>
      </w:p>
    </w:sdtContent>
  </w:sdt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70" w:rsidRDefault="00414B70" w:rsidP="008D177B">
      <w:r>
        <w:separator/>
      </w:r>
    </w:p>
  </w:footnote>
  <w:footnote w:type="continuationSeparator" w:id="0">
    <w:p w:rsidR="00414B70" w:rsidRDefault="00414B70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3C4E46D4"/>
    <w:multiLevelType w:val="hybridMultilevel"/>
    <w:tmpl w:val="EB40A2DE"/>
    <w:lvl w:ilvl="0" w:tplc="4CF23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73645"/>
    <w:rsid w:val="000A2CCC"/>
    <w:rsid w:val="000A5429"/>
    <w:rsid w:val="000C5635"/>
    <w:rsid w:val="00104B73"/>
    <w:rsid w:val="00113455"/>
    <w:rsid w:val="001144C2"/>
    <w:rsid w:val="00114B89"/>
    <w:rsid w:val="00120943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C0334"/>
    <w:rsid w:val="001E4E56"/>
    <w:rsid w:val="001F6345"/>
    <w:rsid w:val="002103A8"/>
    <w:rsid w:val="002232C2"/>
    <w:rsid w:val="002314D0"/>
    <w:rsid w:val="00244C9E"/>
    <w:rsid w:val="00247863"/>
    <w:rsid w:val="00252C2E"/>
    <w:rsid w:val="00261CF0"/>
    <w:rsid w:val="00271148"/>
    <w:rsid w:val="00276A24"/>
    <w:rsid w:val="002837CE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4B70"/>
    <w:rsid w:val="00415E2B"/>
    <w:rsid w:val="00451E71"/>
    <w:rsid w:val="004522C5"/>
    <w:rsid w:val="00454D56"/>
    <w:rsid w:val="00457044"/>
    <w:rsid w:val="00474AE6"/>
    <w:rsid w:val="004760F9"/>
    <w:rsid w:val="004857A2"/>
    <w:rsid w:val="004C1B7C"/>
    <w:rsid w:val="004C20CD"/>
    <w:rsid w:val="004C29AF"/>
    <w:rsid w:val="004C4D2A"/>
    <w:rsid w:val="004C78D4"/>
    <w:rsid w:val="004D7702"/>
    <w:rsid w:val="005055BF"/>
    <w:rsid w:val="00506587"/>
    <w:rsid w:val="00507838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1FC"/>
    <w:rsid w:val="005A1A8E"/>
    <w:rsid w:val="005A71FE"/>
    <w:rsid w:val="005B222F"/>
    <w:rsid w:val="005B5524"/>
    <w:rsid w:val="005B5E1A"/>
    <w:rsid w:val="005D4AC6"/>
    <w:rsid w:val="005E4B99"/>
    <w:rsid w:val="006004B2"/>
    <w:rsid w:val="00600CD2"/>
    <w:rsid w:val="00605507"/>
    <w:rsid w:val="00611F9A"/>
    <w:rsid w:val="00621F2C"/>
    <w:rsid w:val="00626AB1"/>
    <w:rsid w:val="00627C7D"/>
    <w:rsid w:val="006350C7"/>
    <w:rsid w:val="00652A47"/>
    <w:rsid w:val="006818A4"/>
    <w:rsid w:val="00690977"/>
    <w:rsid w:val="006A5C43"/>
    <w:rsid w:val="006B1DF9"/>
    <w:rsid w:val="006B2184"/>
    <w:rsid w:val="006C4D02"/>
    <w:rsid w:val="006C5AEC"/>
    <w:rsid w:val="006D21CC"/>
    <w:rsid w:val="006D4F45"/>
    <w:rsid w:val="006D6977"/>
    <w:rsid w:val="006E3026"/>
    <w:rsid w:val="006E515B"/>
    <w:rsid w:val="00707180"/>
    <w:rsid w:val="00720439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14C35"/>
    <w:rsid w:val="00817EF0"/>
    <w:rsid w:val="008237B5"/>
    <w:rsid w:val="00824F94"/>
    <w:rsid w:val="0082606E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AF5E79"/>
    <w:rsid w:val="00B235DF"/>
    <w:rsid w:val="00B257E7"/>
    <w:rsid w:val="00B27204"/>
    <w:rsid w:val="00B42581"/>
    <w:rsid w:val="00B50511"/>
    <w:rsid w:val="00B80BB9"/>
    <w:rsid w:val="00B868C6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CF0FD9"/>
    <w:rsid w:val="00D01310"/>
    <w:rsid w:val="00D02B98"/>
    <w:rsid w:val="00D45ADE"/>
    <w:rsid w:val="00D47A05"/>
    <w:rsid w:val="00D513CF"/>
    <w:rsid w:val="00D60B48"/>
    <w:rsid w:val="00D86E5A"/>
    <w:rsid w:val="00D96E70"/>
    <w:rsid w:val="00DA1D02"/>
    <w:rsid w:val="00DB37C3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6FEA"/>
    <w:rsid w:val="00FB522D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link w:val="af1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character" w:customStyle="1" w:styleId="af1">
    <w:name w:val="Без интервала Знак"/>
    <w:link w:val="af0"/>
    <w:uiPriority w:val="1"/>
    <w:rsid w:val="00271148"/>
    <w:rPr>
      <w:rFonts w:ascii="Calibri" w:eastAsia="Calibri" w:hAnsi="Calibri" w:cs="Times New Roman"/>
    </w:rPr>
  </w:style>
  <w:style w:type="character" w:customStyle="1" w:styleId="FontStyle21">
    <w:name w:val="Font Style21"/>
    <w:rsid w:val="00244C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link w:val="af1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character" w:customStyle="1" w:styleId="af1">
    <w:name w:val="Без интервала Знак"/>
    <w:link w:val="af0"/>
    <w:uiPriority w:val="1"/>
    <w:rsid w:val="00271148"/>
    <w:rPr>
      <w:rFonts w:ascii="Calibri" w:eastAsia="Calibri" w:hAnsi="Calibri" w:cs="Times New Roman"/>
    </w:rPr>
  </w:style>
  <w:style w:type="character" w:customStyle="1" w:styleId="FontStyle21">
    <w:name w:val="Font Style21"/>
    <w:rsid w:val="00244C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A996-C15C-4517-9675-396C1776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4</cp:revision>
  <cp:lastPrinted>2019-11-28T05:25:00Z</cp:lastPrinted>
  <dcterms:created xsi:type="dcterms:W3CDTF">2019-11-12T10:49:00Z</dcterms:created>
  <dcterms:modified xsi:type="dcterms:W3CDTF">2019-11-28T05:25:00Z</dcterms:modified>
</cp:coreProperties>
</file>