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E8" w:rsidRDefault="00E034E8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825A85" w:rsidTr="00AA2717">
        <w:tc>
          <w:tcPr>
            <w:tcW w:w="4111" w:type="dxa"/>
          </w:tcPr>
          <w:p w:rsidR="00825A85" w:rsidRPr="00D92DA1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92DA1">
              <w:rPr>
                <w:rFonts w:ascii="Baskerville Old Face" w:hAnsi="Baskerville Old Face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="004A22AF">
              <w:rPr>
                <w:sz w:val="28"/>
                <w:szCs w:val="28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="004A22AF">
              <w:rPr>
                <w:sz w:val="28"/>
                <w:szCs w:val="28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r w:rsidRPr="00D92DA1">
              <w:rPr>
                <w:rFonts w:ascii="Baskerville Old Face" w:hAnsi="Baskerville Old Face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25A85" w:rsidRPr="00D92DA1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D92DA1">
              <w:rPr>
                <w:sz w:val="28"/>
                <w:szCs w:val="28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D92DA1">
              <w:rPr>
                <w:sz w:val="28"/>
                <w:szCs w:val="28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25A85" w:rsidRPr="00D92DA1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DA1">
              <w:rPr>
                <w:sz w:val="28"/>
                <w:szCs w:val="28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D92DA1">
              <w:rPr>
                <w:sz w:val="28"/>
                <w:szCs w:val="28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="004A22AF">
              <w:rPr>
                <w:sz w:val="28"/>
                <w:szCs w:val="28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A22AF">
              <w:rPr>
                <w:sz w:val="28"/>
                <w:szCs w:val="28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D92DA1">
              <w:rPr>
                <w:sz w:val="28"/>
                <w:szCs w:val="28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92DA1">
              <w:rPr>
                <w:sz w:val="28"/>
                <w:szCs w:val="28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92DA1">
              <w:rPr>
                <w:rFonts w:ascii="Baskerville Old Face" w:hAnsi="Baskerville Old Face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A22AF">
              <w:rPr>
                <w:sz w:val="28"/>
                <w:szCs w:val="28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825A85" w:rsidRDefault="00825A85" w:rsidP="00AA2717">
            <w:pPr>
              <w:pStyle w:val="a5"/>
              <w:jc w:val="center"/>
              <w:rPr>
                <w:rFonts w:ascii="Century Bash" w:hAnsi="Century Bash"/>
                <w:sz w:val="28"/>
              </w:rPr>
            </w:pPr>
          </w:p>
          <w:p w:rsidR="00825A85" w:rsidRPr="001D3038" w:rsidRDefault="00825A85" w:rsidP="004A22AF">
            <w:pPr>
              <w:pStyle w:val="a5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453477, Ауыр</w:t>
            </w:r>
            <w:r>
              <w:rPr>
                <w:rFonts w:ascii="Century Bash" w:hAnsi="Century Bash"/>
                <w:sz w:val="16"/>
                <w:lang w:val="ba-RU"/>
              </w:rPr>
              <w:t>ғ</w:t>
            </w:r>
            <w:r>
              <w:rPr>
                <w:rFonts w:ascii="Century Bash" w:hAnsi="Century Bash"/>
                <w:sz w:val="16"/>
              </w:rPr>
              <w:t>азы районы, И</w:t>
            </w:r>
            <w:r w:rsidR="004A22AF">
              <w:rPr>
                <w:rFonts w:ascii="Century Bash" w:hAnsi="Century Bash"/>
                <w:sz w:val="16"/>
                <w:lang w:val="ba-RU"/>
              </w:rPr>
              <w:t>ҫ</w:t>
            </w:r>
            <w:proofErr w:type="spellStart"/>
            <w:r>
              <w:rPr>
                <w:rFonts w:ascii="Century Bash" w:hAnsi="Century Bash"/>
                <w:sz w:val="16"/>
              </w:rPr>
              <w:t>ке</w:t>
            </w:r>
            <w:proofErr w:type="spellEnd"/>
            <w:r>
              <w:rPr>
                <w:rFonts w:ascii="Century Bash" w:hAnsi="Century Bash"/>
                <w:sz w:val="16"/>
              </w:rPr>
              <w:t xml:space="preserve"> </w:t>
            </w:r>
            <w:r>
              <w:rPr>
                <w:rFonts w:ascii="Century Bash" w:hAnsi="Century Bash"/>
                <w:sz w:val="16"/>
                <w:lang w:val="tt-RU"/>
              </w:rPr>
              <w:t>Ә</w:t>
            </w:r>
            <w:proofErr w:type="gramStart"/>
            <w:r>
              <w:rPr>
                <w:rFonts w:ascii="Century Bash" w:hAnsi="Century Bash"/>
                <w:sz w:val="16"/>
              </w:rPr>
              <w:t>п</w:t>
            </w:r>
            <w:proofErr w:type="gramEnd"/>
            <w:r w:rsidR="004A22AF">
              <w:rPr>
                <w:rFonts w:ascii="Century Bash" w:hAnsi="Century Bash"/>
                <w:sz w:val="16"/>
                <w:lang w:val="ba-RU"/>
              </w:rPr>
              <w:t>ҫ</w:t>
            </w:r>
            <w:r>
              <w:rPr>
                <w:rFonts w:ascii="Century Bash" w:hAnsi="Century Bash"/>
                <w:sz w:val="16"/>
                <w:lang w:val="tt-RU"/>
              </w:rPr>
              <w:t>ә</w:t>
            </w:r>
            <w:r>
              <w:rPr>
                <w:rFonts w:ascii="Century Bash" w:hAnsi="Century Bash"/>
                <w:sz w:val="16"/>
              </w:rPr>
              <w:t>л</w:t>
            </w:r>
            <w:r>
              <w:rPr>
                <w:rFonts w:ascii="Century Bash" w:hAnsi="Century Bash"/>
                <w:sz w:val="16"/>
                <w:lang w:val="tt-RU"/>
              </w:rPr>
              <w:t>ә</w:t>
            </w:r>
            <w:r>
              <w:rPr>
                <w:rFonts w:ascii="Century Bash" w:hAnsi="Century Bash"/>
                <w:sz w:val="16"/>
              </w:rPr>
              <w:t>м</w:t>
            </w:r>
            <w:r w:rsidRPr="001D3038">
              <w:rPr>
                <w:rFonts w:ascii="Century Bash" w:hAnsi="Century Bash"/>
                <w:sz w:val="16"/>
              </w:rPr>
              <w:t xml:space="preserve"> </w:t>
            </w:r>
            <w:r>
              <w:rPr>
                <w:rFonts w:ascii="Century Bash" w:hAnsi="Century Bash"/>
                <w:sz w:val="16"/>
              </w:rPr>
              <w:t>ауылы</w:t>
            </w:r>
            <w:r w:rsidRPr="001D3038">
              <w:rPr>
                <w:rFonts w:ascii="Century Bash" w:hAnsi="Century Bash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825A85" w:rsidRPr="00825A85" w:rsidRDefault="00825A85" w:rsidP="00AA2717">
            <w:pPr>
              <w:pStyle w:val="a5"/>
              <w:snapToGrid w:val="0"/>
              <w:ind w:hanging="108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C29B2DE" wp14:editId="06BFBE87">
                  <wp:extent cx="1040765" cy="106172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6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25A85" w:rsidRPr="00D92DA1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825A85" w:rsidRPr="00D92DA1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825A85" w:rsidRPr="00D92DA1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825A85" w:rsidRPr="00E37CC3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</w:rPr>
            </w:pPr>
          </w:p>
          <w:p w:rsidR="00825A85" w:rsidRDefault="00825A85" w:rsidP="00AA2717">
            <w:pPr>
              <w:pStyle w:val="a5"/>
              <w:jc w:val="center"/>
              <w:rPr>
                <w:sz w:val="16"/>
              </w:rPr>
            </w:pPr>
            <w:r>
              <w:rPr>
                <w:sz w:val="16"/>
              </w:rPr>
              <w:t>453477, Аургазинский район, с.Староабсалямово. Тел. 2-71-31</w:t>
            </w:r>
          </w:p>
        </w:tc>
      </w:tr>
    </w:tbl>
    <w:p w:rsidR="002D012D" w:rsidRPr="002A2C44" w:rsidRDefault="00825A85" w:rsidP="002D012D">
      <w:pPr>
        <w:pStyle w:val="a3"/>
        <w:ind w:right="-5"/>
        <w:jc w:val="center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8DB138" wp14:editId="02D4686C">
                <wp:simplePos x="0" y="0"/>
                <wp:positionH relativeFrom="column">
                  <wp:posOffset>-33020</wp:posOffset>
                </wp:positionH>
                <wp:positionV relativeFrom="paragraph">
                  <wp:posOffset>147955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1.65pt" to="47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aDXhpN4AAAAIAQAADwAAAAAAAAAAAAAAAAAo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E034E8" w:rsidRPr="00D92DA1" w:rsidRDefault="00E034E8" w:rsidP="00D92DA1">
      <w:pPr>
        <w:pStyle w:val="a9"/>
        <w:jc w:val="center"/>
        <w:rPr>
          <w:b/>
          <w:sz w:val="28"/>
          <w:szCs w:val="28"/>
        </w:rPr>
      </w:pPr>
    </w:p>
    <w:p w:rsidR="00825A85" w:rsidRPr="00D92DA1" w:rsidRDefault="00825A85" w:rsidP="00D92DA1">
      <w:pPr>
        <w:pStyle w:val="a9"/>
        <w:jc w:val="center"/>
        <w:rPr>
          <w:b/>
          <w:sz w:val="28"/>
          <w:szCs w:val="28"/>
        </w:rPr>
      </w:pPr>
      <w:r w:rsidRPr="00D92DA1">
        <w:rPr>
          <w:b/>
          <w:sz w:val="28"/>
          <w:szCs w:val="28"/>
        </w:rPr>
        <w:t>РЕШЕНИЕ</w:t>
      </w:r>
    </w:p>
    <w:p w:rsidR="00825A85" w:rsidRDefault="00825A85" w:rsidP="00D92DA1">
      <w:pPr>
        <w:pStyle w:val="a9"/>
        <w:jc w:val="center"/>
        <w:rPr>
          <w:b/>
          <w:sz w:val="28"/>
          <w:szCs w:val="28"/>
        </w:rPr>
      </w:pPr>
      <w:r w:rsidRPr="00D92DA1">
        <w:rPr>
          <w:b/>
          <w:sz w:val="28"/>
          <w:szCs w:val="28"/>
        </w:rPr>
        <w:t>Совета сельского поселения Уршакский сельсовет муниципального района Аургазинский район Республики Башкортостан</w:t>
      </w:r>
    </w:p>
    <w:p w:rsidR="00D92DA1" w:rsidRDefault="00D92DA1" w:rsidP="00D92DA1">
      <w:pPr>
        <w:pStyle w:val="a9"/>
        <w:jc w:val="center"/>
        <w:rPr>
          <w:b/>
          <w:sz w:val="28"/>
          <w:szCs w:val="28"/>
        </w:rPr>
      </w:pPr>
    </w:p>
    <w:p w:rsidR="00E034E8" w:rsidRPr="00D92DA1" w:rsidRDefault="00E034E8" w:rsidP="00D92DA1">
      <w:pPr>
        <w:pStyle w:val="a9"/>
        <w:jc w:val="center"/>
        <w:rPr>
          <w:b/>
          <w:sz w:val="28"/>
          <w:szCs w:val="28"/>
        </w:rPr>
      </w:pPr>
    </w:p>
    <w:p w:rsidR="00E034E8" w:rsidRDefault="002F3030" w:rsidP="002F30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от 15 ноября 2017 года</w:t>
      </w:r>
    </w:p>
    <w:p w:rsidR="002F3030" w:rsidRDefault="002F3030" w:rsidP="002F30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 земельного налога на территории сельского поселения Уршакский сельсовет муниципального района Аургазинский район Республики Башкортостан»</w:t>
      </w:r>
    </w:p>
    <w:p w:rsidR="002F3030" w:rsidRDefault="002F3030" w:rsidP="002F30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34E8" w:rsidRDefault="00E034E8" w:rsidP="002F30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3030" w:rsidRPr="00E034E8" w:rsidRDefault="002F3030" w:rsidP="00E034E8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 1 статьи 35 Устава сельского поселения Уршакский сельсовет муниципального района Аургазинский район Республики Башкортостан, Совет сельского поселения Уршакский сельсовет муниципального района Аургазинский район РБ </w:t>
      </w:r>
      <w:r w:rsidRPr="00E034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решил:</w:t>
      </w:r>
      <w:proofErr w:type="gramEnd"/>
    </w:p>
    <w:p w:rsidR="002F3030" w:rsidRDefault="002F3030" w:rsidP="00E034E8">
      <w:pPr>
        <w:pStyle w:val="ConsTitle"/>
        <w:widowControl/>
        <w:spacing w:line="360" w:lineRule="auto"/>
        <w:ind w:right="0" w:firstLine="4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нести изменения в решение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15.11.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>2017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C612BD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 земельного налога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Уршакский</w:t>
      </w:r>
      <w:r w:rsidRPr="00C612B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»: </w:t>
      </w:r>
    </w:p>
    <w:p w:rsidR="002F3030" w:rsidRDefault="002F3030" w:rsidP="00E034E8">
      <w:pPr>
        <w:pStyle w:val="ConsTitle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Исключить п.2.3. </w:t>
      </w:r>
    </w:p>
    <w:p w:rsidR="002F3030" w:rsidRPr="00C612BD" w:rsidRDefault="002F3030" w:rsidP="00E034E8">
      <w:pPr>
        <w:pStyle w:val="ConsTitle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2.4. считать соответственно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2.3.</w:t>
      </w:r>
    </w:p>
    <w:p w:rsidR="002F3030" w:rsidRPr="009D3DA5" w:rsidRDefault="002F3030" w:rsidP="00E034E8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Pr="009D3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ранее чем по истечении одного месяца</w:t>
      </w:r>
      <w:r w:rsidRPr="009D3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3DA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публикования и не ранее 1 января 2019 года</w:t>
      </w:r>
      <w:r w:rsidRPr="009D3D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030" w:rsidRPr="0035588B" w:rsidRDefault="002F3030" w:rsidP="00E034E8">
      <w:pPr>
        <w:pStyle w:val="a3"/>
        <w:spacing w:line="360" w:lineRule="auto"/>
        <w:jc w:val="both"/>
        <w:rPr>
          <w:szCs w:val="28"/>
        </w:rPr>
      </w:pPr>
      <w:r w:rsidRPr="005E3E42">
        <w:rPr>
          <w:b/>
          <w:bCs/>
          <w:color w:val="000000" w:themeColor="text1"/>
          <w:szCs w:val="28"/>
        </w:rPr>
        <w:lastRenderedPageBreak/>
        <w:t xml:space="preserve"> </w:t>
      </w:r>
      <w:r>
        <w:rPr>
          <w:b/>
          <w:bCs/>
          <w:color w:val="000000" w:themeColor="text1"/>
          <w:szCs w:val="28"/>
        </w:rPr>
        <w:t xml:space="preserve"> </w:t>
      </w:r>
      <w:r w:rsidRPr="007C4187">
        <w:rPr>
          <w:bCs/>
          <w:color w:val="000000" w:themeColor="text1"/>
          <w:szCs w:val="28"/>
        </w:rPr>
        <w:t>4.</w:t>
      </w:r>
      <w:r>
        <w:rPr>
          <w:b/>
          <w:bCs/>
          <w:color w:val="000000" w:themeColor="text1"/>
          <w:szCs w:val="28"/>
        </w:rPr>
        <w:t xml:space="preserve"> </w:t>
      </w:r>
      <w:r w:rsidRPr="0035588B">
        <w:rPr>
          <w:szCs w:val="28"/>
        </w:rPr>
        <w:t xml:space="preserve">Настоящее решение обнародовать на информационном стенде Администрации </w:t>
      </w:r>
      <w:r w:rsidRPr="0035588B">
        <w:rPr>
          <w:rFonts w:eastAsia="Calibri"/>
          <w:szCs w:val="28"/>
        </w:rPr>
        <w:t>сельского поселения Уршакский сельсовет муниципального района Аургазинский район Республики Башкортостан</w:t>
      </w:r>
      <w:r>
        <w:rPr>
          <w:rFonts w:eastAsia="Calibri"/>
          <w:szCs w:val="28"/>
        </w:rPr>
        <w:t xml:space="preserve"> </w:t>
      </w:r>
      <w:r w:rsidRPr="0035588B">
        <w:rPr>
          <w:szCs w:val="28"/>
        </w:rPr>
        <w:t>и разместить  на официальном сайте</w:t>
      </w:r>
      <w:r>
        <w:rPr>
          <w:szCs w:val="28"/>
        </w:rPr>
        <w:t>:</w:t>
      </w:r>
      <w:r w:rsidRPr="0035588B">
        <w:rPr>
          <w:szCs w:val="28"/>
        </w:rPr>
        <w:t xml:space="preserve"> «</w:t>
      </w:r>
      <w:hyperlink r:id="rId7" w:history="1">
        <w:r w:rsidRPr="0035588B">
          <w:rPr>
            <w:rStyle w:val="aa"/>
            <w:color w:val="auto"/>
            <w:szCs w:val="28"/>
          </w:rPr>
          <w:t>www.ursaksky.ru</w:t>
        </w:r>
      </w:hyperlink>
      <w:r w:rsidRPr="0035588B">
        <w:rPr>
          <w:szCs w:val="28"/>
        </w:rPr>
        <w:t>.».</w:t>
      </w:r>
    </w:p>
    <w:p w:rsidR="00D92DA1" w:rsidRPr="0015086A" w:rsidRDefault="00D92DA1" w:rsidP="00D92DA1">
      <w:pPr>
        <w:pStyle w:val="3"/>
        <w:ind w:right="141" w:firstLine="0"/>
        <w:rPr>
          <w:szCs w:val="28"/>
        </w:rPr>
      </w:pPr>
    </w:p>
    <w:p w:rsidR="00E034E8" w:rsidRDefault="00E034E8" w:rsidP="00E034E8">
      <w:pPr>
        <w:pStyle w:val="3"/>
        <w:ind w:firstLine="0"/>
        <w:rPr>
          <w:szCs w:val="28"/>
        </w:rPr>
      </w:pPr>
    </w:p>
    <w:p w:rsidR="00E034E8" w:rsidRDefault="00E034E8" w:rsidP="00E034E8">
      <w:pPr>
        <w:pStyle w:val="3"/>
        <w:ind w:firstLine="0"/>
        <w:rPr>
          <w:szCs w:val="28"/>
        </w:rPr>
      </w:pPr>
    </w:p>
    <w:p w:rsidR="00E034E8" w:rsidRDefault="00E034E8" w:rsidP="00E034E8">
      <w:pPr>
        <w:pStyle w:val="3"/>
        <w:ind w:firstLine="0"/>
        <w:rPr>
          <w:szCs w:val="28"/>
        </w:rPr>
      </w:pPr>
    </w:p>
    <w:p w:rsidR="00E034E8" w:rsidRDefault="00E034E8" w:rsidP="00E034E8">
      <w:pPr>
        <w:pStyle w:val="3"/>
        <w:ind w:firstLine="0"/>
        <w:rPr>
          <w:szCs w:val="28"/>
        </w:rPr>
      </w:pPr>
    </w:p>
    <w:p w:rsidR="00E034E8" w:rsidRPr="00E034E8" w:rsidRDefault="00E034E8" w:rsidP="00E034E8">
      <w:pPr>
        <w:pStyle w:val="3"/>
        <w:ind w:firstLine="0"/>
        <w:rPr>
          <w:szCs w:val="28"/>
        </w:rPr>
      </w:pPr>
      <w:bookmarkStart w:id="0" w:name="_GoBack"/>
      <w:bookmarkEnd w:id="0"/>
      <w:r w:rsidRPr="00E034E8">
        <w:rPr>
          <w:szCs w:val="28"/>
        </w:rPr>
        <w:t>Глава сельского поселения</w:t>
      </w:r>
    </w:p>
    <w:p w:rsidR="00E034E8" w:rsidRPr="00E034E8" w:rsidRDefault="00E034E8" w:rsidP="00E034E8">
      <w:pPr>
        <w:pStyle w:val="3"/>
        <w:ind w:firstLine="0"/>
        <w:rPr>
          <w:szCs w:val="28"/>
        </w:rPr>
      </w:pPr>
      <w:r w:rsidRPr="00E034E8">
        <w:rPr>
          <w:bCs/>
          <w:szCs w:val="28"/>
        </w:rPr>
        <w:t>Уршакский сельсовет</w:t>
      </w:r>
    </w:p>
    <w:p w:rsidR="00E034E8" w:rsidRPr="00E034E8" w:rsidRDefault="00E034E8" w:rsidP="00E034E8">
      <w:pPr>
        <w:pStyle w:val="3"/>
        <w:ind w:firstLine="0"/>
        <w:rPr>
          <w:szCs w:val="28"/>
        </w:rPr>
      </w:pPr>
      <w:r w:rsidRPr="00E034E8">
        <w:rPr>
          <w:szCs w:val="28"/>
        </w:rPr>
        <w:t xml:space="preserve">муниципального района </w:t>
      </w:r>
    </w:p>
    <w:p w:rsidR="00E034E8" w:rsidRPr="00E034E8" w:rsidRDefault="00E034E8" w:rsidP="00E034E8">
      <w:pPr>
        <w:rPr>
          <w:sz w:val="28"/>
          <w:szCs w:val="28"/>
        </w:rPr>
      </w:pPr>
      <w:r w:rsidRPr="00E034E8">
        <w:rPr>
          <w:sz w:val="28"/>
          <w:szCs w:val="28"/>
        </w:rPr>
        <w:t>Аургазинский район</w:t>
      </w:r>
      <w:r w:rsidRPr="00E034E8">
        <w:rPr>
          <w:sz w:val="28"/>
          <w:szCs w:val="28"/>
        </w:rPr>
        <w:tab/>
      </w:r>
    </w:p>
    <w:p w:rsidR="00E034E8" w:rsidRPr="00E034E8" w:rsidRDefault="00E034E8" w:rsidP="00E034E8">
      <w:pPr>
        <w:pStyle w:val="3"/>
        <w:ind w:right="141" w:firstLine="0"/>
        <w:rPr>
          <w:szCs w:val="28"/>
        </w:rPr>
      </w:pPr>
      <w:r w:rsidRPr="00E034E8">
        <w:rPr>
          <w:szCs w:val="28"/>
        </w:rPr>
        <w:t xml:space="preserve">Республики Башкортостан </w:t>
      </w:r>
      <w:r w:rsidRPr="00E034E8">
        <w:rPr>
          <w:szCs w:val="28"/>
        </w:rPr>
        <w:tab/>
      </w:r>
      <w:r w:rsidRPr="00E034E8">
        <w:rPr>
          <w:szCs w:val="28"/>
        </w:rPr>
        <w:tab/>
      </w:r>
      <w:r w:rsidRPr="00E034E8">
        <w:rPr>
          <w:szCs w:val="28"/>
        </w:rPr>
        <w:tab/>
      </w:r>
      <w:r w:rsidRPr="00E034E8">
        <w:rPr>
          <w:szCs w:val="28"/>
        </w:rPr>
        <w:tab/>
      </w:r>
      <w:r w:rsidRPr="00E034E8">
        <w:rPr>
          <w:szCs w:val="28"/>
        </w:rPr>
        <w:tab/>
        <w:t xml:space="preserve">         Р.И. Абдрахманов </w:t>
      </w:r>
    </w:p>
    <w:p w:rsidR="00E034E8" w:rsidRPr="00E034E8" w:rsidRDefault="00E034E8" w:rsidP="00E034E8">
      <w:pPr>
        <w:pStyle w:val="3"/>
        <w:ind w:right="141" w:firstLine="0"/>
        <w:rPr>
          <w:szCs w:val="28"/>
        </w:rPr>
      </w:pPr>
    </w:p>
    <w:p w:rsidR="00D92DA1" w:rsidRPr="00D518E7" w:rsidRDefault="00D92DA1" w:rsidP="00E034E8">
      <w:pPr>
        <w:pStyle w:val="3"/>
        <w:ind w:right="141" w:firstLine="0"/>
        <w:rPr>
          <w:szCs w:val="28"/>
        </w:rPr>
      </w:pPr>
      <w:r>
        <w:rPr>
          <w:szCs w:val="28"/>
        </w:rPr>
        <w:t>с</w:t>
      </w:r>
      <w:r w:rsidRPr="00D518E7">
        <w:rPr>
          <w:szCs w:val="28"/>
        </w:rPr>
        <w:t>. Староабсалямово</w:t>
      </w:r>
    </w:p>
    <w:p w:rsidR="00D92DA1" w:rsidRPr="00D518E7" w:rsidRDefault="008D2B2B" w:rsidP="00D92DA1">
      <w:pPr>
        <w:pStyle w:val="3"/>
        <w:ind w:right="141" w:firstLine="0"/>
        <w:rPr>
          <w:szCs w:val="28"/>
        </w:rPr>
      </w:pPr>
      <w:r>
        <w:rPr>
          <w:szCs w:val="28"/>
          <w:lang w:val="ba-RU"/>
        </w:rPr>
        <w:t>24</w:t>
      </w:r>
      <w:r w:rsidR="001F6669">
        <w:rPr>
          <w:szCs w:val="28"/>
          <w:lang w:val="ba-RU"/>
        </w:rPr>
        <w:t xml:space="preserve"> </w:t>
      </w:r>
      <w:r>
        <w:rPr>
          <w:szCs w:val="28"/>
          <w:lang w:val="ba-RU"/>
        </w:rPr>
        <w:t>октября</w:t>
      </w:r>
      <w:r w:rsidR="00D92DA1" w:rsidRPr="00D518E7">
        <w:rPr>
          <w:szCs w:val="28"/>
        </w:rPr>
        <w:t xml:space="preserve"> 201</w:t>
      </w:r>
      <w:r w:rsidR="004A22AF">
        <w:rPr>
          <w:szCs w:val="28"/>
          <w:lang w:val="ba-RU"/>
        </w:rPr>
        <w:t>8</w:t>
      </w:r>
      <w:r w:rsidR="00D92DA1" w:rsidRPr="00D518E7">
        <w:rPr>
          <w:szCs w:val="28"/>
        </w:rPr>
        <w:t xml:space="preserve"> года</w:t>
      </w:r>
    </w:p>
    <w:p w:rsidR="00D92DA1" w:rsidRPr="0015086A" w:rsidRDefault="004A22AF" w:rsidP="00D92DA1">
      <w:pPr>
        <w:pStyle w:val="3"/>
        <w:ind w:right="141" w:firstLine="0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lang w:val="ba-RU"/>
        </w:rPr>
        <w:t>3</w:t>
      </w:r>
      <w:r w:rsidR="008D2B2B">
        <w:rPr>
          <w:szCs w:val="28"/>
          <w:lang w:val="ba-RU"/>
        </w:rPr>
        <w:t>4</w:t>
      </w:r>
      <w:r w:rsidR="00D92DA1">
        <w:rPr>
          <w:szCs w:val="28"/>
        </w:rPr>
        <w:t>/4</w:t>
      </w:r>
    </w:p>
    <w:p w:rsidR="00825A85" w:rsidRPr="00EC71E4" w:rsidRDefault="00825A85" w:rsidP="002D012D">
      <w:pPr>
        <w:pStyle w:val="a3"/>
        <w:ind w:right="-5"/>
        <w:jc w:val="center"/>
        <w:rPr>
          <w:b/>
          <w:bCs/>
          <w:sz w:val="27"/>
          <w:szCs w:val="27"/>
        </w:rPr>
      </w:pPr>
    </w:p>
    <w:sectPr w:rsidR="00825A85" w:rsidRPr="00EC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8D"/>
    <w:multiLevelType w:val="hybridMultilevel"/>
    <w:tmpl w:val="944E1E38"/>
    <w:lvl w:ilvl="0" w:tplc="03007CA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D"/>
    <w:rsid w:val="00013890"/>
    <w:rsid w:val="00024B0C"/>
    <w:rsid w:val="00063FE4"/>
    <w:rsid w:val="00067F4A"/>
    <w:rsid w:val="000718FC"/>
    <w:rsid w:val="0007763F"/>
    <w:rsid w:val="000A26E7"/>
    <w:rsid w:val="000B57D9"/>
    <w:rsid w:val="000B7D8E"/>
    <w:rsid w:val="000C03B5"/>
    <w:rsid w:val="000E2281"/>
    <w:rsid w:val="00123EF5"/>
    <w:rsid w:val="00126634"/>
    <w:rsid w:val="001302A5"/>
    <w:rsid w:val="00151FF9"/>
    <w:rsid w:val="0015231A"/>
    <w:rsid w:val="001569F1"/>
    <w:rsid w:val="0016475E"/>
    <w:rsid w:val="00171ED9"/>
    <w:rsid w:val="00181FF9"/>
    <w:rsid w:val="00192B52"/>
    <w:rsid w:val="001933EE"/>
    <w:rsid w:val="001B41C9"/>
    <w:rsid w:val="001B70DE"/>
    <w:rsid w:val="001E0109"/>
    <w:rsid w:val="001E5028"/>
    <w:rsid w:val="001E5B0B"/>
    <w:rsid w:val="001F6669"/>
    <w:rsid w:val="00207801"/>
    <w:rsid w:val="002147E2"/>
    <w:rsid w:val="00216E46"/>
    <w:rsid w:val="00223DAF"/>
    <w:rsid w:val="0023648E"/>
    <w:rsid w:val="00237D0E"/>
    <w:rsid w:val="002464BB"/>
    <w:rsid w:val="00262621"/>
    <w:rsid w:val="00285AD4"/>
    <w:rsid w:val="002A4376"/>
    <w:rsid w:val="002A4DB8"/>
    <w:rsid w:val="002B7D22"/>
    <w:rsid w:val="002C1413"/>
    <w:rsid w:val="002C474E"/>
    <w:rsid w:val="002C7C2D"/>
    <w:rsid w:val="002D012D"/>
    <w:rsid w:val="002D3F07"/>
    <w:rsid w:val="002D6BCD"/>
    <w:rsid w:val="002F3030"/>
    <w:rsid w:val="002F46FF"/>
    <w:rsid w:val="00324CEA"/>
    <w:rsid w:val="00331679"/>
    <w:rsid w:val="003414C2"/>
    <w:rsid w:val="00362A28"/>
    <w:rsid w:val="0037492A"/>
    <w:rsid w:val="00381F32"/>
    <w:rsid w:val="003E7FF9"/>
    <w:rsid w:val="003F6078"/>
    <w:rsid w:val="003F6EF3"/>
    <w:rsid w:val="00406DE3"/>
    <w:rsid w:val="00427344"/>
    <w:rsid w:val="00444F5B"/>
    <w:rsid w:val="00461EC9"/>
    <w:rsid w:val="0046269E"/>
    <w:rsid w:val="0046636D"/>
    <w:rsid w:val="00467A18"/>
    <w:rsid w:val="00487925"/>
    <w:rsid w:val="00494EC0"/>
    <w:rsid w:val="004A22AF"/>
    <w:rsid w:val="004A7042"/>
    <w:rsid w:val="004F5F10"/>
    <w:rsid w:val="004F68ED"/>
    <w:rsid w:val="004F69CC"/>
    <w:rsid w:val="0050393F"/>
    <w:rsid w:val="00540A3A"/>
    <w:rsid w:val="005429CE"/>
    <w:rsid w:val="00553382"/>
    <w:rsid w:val="005734DB"/>
    <w:rsid w:val="0059440F"/>
    <w:rsid w:val="005A068C"/>
    <w:rsid w:val="005B581E"/>
    <w:rsid w:val="005D3A8E"/>
    <w:rsid w:val="005E7DE7"/>
    <w:rsid w:val="00666B44"/>
    <w:rsid w:val="0068093F"/>
    <w:rsid w:val="00685FFB"/>
    <w:rsid w:val="006872B5"/>
    <w:rsid w:val="006B01F5"/>
    <w:rsid w:val="006D06DD"/>
    <w:rsid w:val="006D7C21"/>
    <w:rsid w:val="00701047"/>
    <w:rsid w:val="00706E62"/>
    <w:rsid w:val="00722BEE"/>
    <w:rsid w:val="007417EB"/>
    <w:rsid w:val="00751D95"/>
    <w:rsid w:val="0076391C"/>
    <w:rsid w:val="007809AF"/>
    <w:rsid w:val="00792FD0"/>
    <w:rsid w:val="00795699"/>
    <w:rsid w:val="007C012F"/>
    <w:rsid w:val="007C17A4"/>
    <w:rsid w:val="007C2CF6"/>
    <w:rsid w:val="007C2E1B"/>
    <w:rsid w:val="007C42F9"/>
    <w:rsid w:val="007C7FD2"/>
    <w:rsid w:val="007E31F9"/>
    <w:rsid w:val="007E3731"/>
    <w:rsid w:val="007F573A"/>
    <w:rsid w:val="0080139F"/>
    <w:rsid w:val="008019EE"/>
    <w:rsid w:val="008119A4"/>
    <w:rsid w:val="00825A85"/>
    <w:rsid w:val="00827FF7"/>
    <w:rsid w:val="00834938"/>
    <w:rsid w:val="0083540F"/>
    <w:rsid w:val="008437AC"/>
    <w:rsid w:val="00852CD9"/>
    <w:rsid w:val="00874051"/>
    <w:rsid w:val="0089134C"/>
    <w:rsid w:val="00895FE3"/>
    <w:rsid w:val="008B6195"/>
    <w:rsid w:val="008C41FC"/>
    <w:rsid w:val="008C69DF"/>
    <w:rsid w:val="008D2B2B"/>
    <w:rsid w:val="008E23B2"/>
    <w:rsid w:val="008E4D87"/>
    <w:rsid w:val="00905E66"/>
    <w:rsid w:val="00913DFB"/>
    <w:rsid w:val="009406AC"/>
    <w:rsid w:val="00944A80"/>
    <w:rsid w:val="0098404D"/>
    <w:rsid w:val="00987422"/>
    <w:rsid w:val="0099751E"/>
    <w:rsid w:val="009B2FC7"/>
    <w:rsid w:val="009B321F"/>
    <w:rsid w:val="009B3A5D"/>
    <w:rsid w:val="009B68A5"/>
    <w:rsid w:val="009C4B48"/>
    <w:rsid w:val="009D2F40"/>
    <w:rsid w:val="00A00839"/>
    <w:rsid w:val="00A01415"/>
    <w:rsid w:val="00A4127E"/>
    <w:rsid w:val="00A42A13"/>
    <w:rsid w:val="00A674C3"/>
    <w:rsid w:val="00A77EC2"/>
    <w:rsid w:val="00AA5880"/>
    <w:rsid w:val="00AE165A"/>
    <w:rsid w:val="00AE6E62"/>
    <w:rsid w:val="00AF335B"/>
    <w:rsid w:val="00B179B5"/>
    <w:rsid w:val="00B21D51"/>
    <w:rsid w:val="00B321AA"/>
    <w:rsid w:val="00B4064A"/>
    <w:rsid w:val="00B429C0"/>
    <w:rsid w:val="00B47B4D"/>
    <w:rsid w:val="00B50122"/>
    <w:rsid w:val="00B538CB"/>
    <w:rsid w:val="00B53F41"/>
    <w:rsid w:val="00B55237"/>
    <w:rsid w:val="00B61FE0"/>
    <w:rsid w:val="00B62C95"/>
    <w:rsid w:val="00B635B6"/>
    <w:rsid w:val="00B72994"/>
    <w:rsid w:val="00B73CBF"/>
    <w:rsid w:val="00B75DDA"/>
    <w:rsid w:val="00B80608"/>
    <w:rsid w:val="00B83071"/>
    <w:rsid w:val="00B85E05"/>
    <w:rsid w:val="00B96C4F"/>
    <w:rsid w:val="00BB0EAF"/>
    <w:rsid w:val="00BB2385"/>
    <w:rsid w:val="00BC0C36"/>
    <w:rsid w:val="00BC4E30"/>
    <w:rsid w:val="00BD0F2B"/>
    <w:rsid w:val="00BD3E88"/>
    <w:rsid w:val="00BE0509"/>
    <w:rsid w:val="00C003F3"/>
    <w:rsid w:val="00C03778"/>
    <w:rsid w:val="00C155CE"/>
    <w:rsid w:val="00C94D1F"/>
    <w:rsid w:val="00C9606F"/>
    <w:rsid w:val="00CA3595"/>
    <w:rsid w:val="00CD2EB5"/>
    <w:rsid w:val="00CD4760"/>
    <w:rsid w:val="00CD614A"/>
    <w:rsid w:val="00CE07A5"/>
    <w:rsid w:val="00CE4354"/>
    <w:rsid w:val="00CF30EF"/>
    <w:rsid w:val="00CF3A72"/>
    <w:rsid w:val="00D00C2D"/>
    <w:rsid w:val="00D01711"/>
    <w:rsid w:val="00D25525"/>
    <w:rsid w:val="00D255D5"/>
    <w:rsid w:val="00D30004"/>
    <w:rsid w:val="00D328A1"/>
    <w:rsid w:val="00D7096E"/>
    <w:rsid w:val="00D84F2E"/>
    <w:rsid w:val="00D929A8"/>
    <w:rsid w:val="00D92DA1"/>
    <w:rsid w:val="00D93A22"/>
    <w:rsid w:val="00DB05A7"/>
    <w:rsid w:val="00DB59D8"/>
    <w:rsid w:val="00DC3708"/>
    <w:rsid w:val="00DC7F03"/>
    <w:rsid w:val="00DE0342"/>
    <w:rsid w:val="00DF264F"/>
    <w:rsid w:val="00E034E8"/>
    <w:rsid w:val="00E255C7"/>
    <w:rsid w:val="00E361C3"/>
    <w:rsid w:val="00E51D17"/>
    <w:rsid w:val="00E536BD"/>
    <w:rsid w:val="00E56A85"/>
    <w:rsid w:val="00E642CC"/>
    <w:rsid w:val="00E75542"/>
    <w:rsid w:val="00E810FF"/>
    <w:rsid w:val="00E86190"/>
    <w:rsid w:val="00EA16B0"/>
    <w:rsid w:val="00EA4D0F"/>
    <w:rsid w:val="00EB1EA3"/>
    <w:rsid w:val="00EB6AD8"/>
    <w:rsid w:val="00EB7A6F"/>
    <w:rsid w:val="00EC71E4"/>
    <w:rsid w:val="00EE04F0"/>
    <w:rsid w:val="00EE0839"/>
    <w:rsid w:val="00EE414D"/>
    <w:rsid w:val="00EF6055"/>
    <w:rsid w:val="00F10C48"/>
    <w:rsid w:val="00F144AE"/>
    <w:rsid w:val="00F47DA2"/>
    <w:rsid w:val="00F61B8D"/>
    <w:rsid w:val="00F6204A"/>
    <w:rsid w:val="00F76EEC"/>
    <w:rsid w:val="00F9097C"/>
    <w:rsid w:val="00FA50EB"/>
    <w:rsid w:val="00FC5008"/>
    <w:rsid w:val="00FE1CF8"/>
    <w:rsid w:val="00FE537E"/>
    <w:rsid w:val="00FE600E"/>
    <w:rsid w:val="00FF0C4F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825A85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825A85"/>
    <w:rPr>
      <w:rFonts w:eastAsia="Times New Roman" w:cs="Times New Roman"/>
      <w:sz w:val="3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5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825A85"/>
    <w:pPr>
      <w:suppressAutoHyphens/>
      <w:ind w:firstLine="720"/>
    </w:pPr>
    <w:rPr>
      <w:sz w:val="28"/>
      <w:szCs w:val="20"/>
      <w:lang w:eastAsia="ar-SA"/>
    </w:rPr>
  </w:style>
  <w:style w:type="paragraph" w:customStyle="1" w:styleId="ConsNormal">
    <w:name w:val="ConsNormal"/>
    <w:uiPriority w:val="99"/>
    <w:rsid w:val="00D92DA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92DA1"/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F30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F30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825A85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825A85"/>
    <w:rPr>
      <w:rFonts w:eastAsia="Times New Roman" w:cs="Times New Roman"/>
      <w:sz w:val="3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5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825A85"/>
    <w:pPr>
      <w:suppressAutoHyphens/>
      <w:ind w:firstLine="720"/>
    </w:pPr>
    <w:rPr>
      <w:sz w:val="28"/>
      <w:szCs w:val="20"/>
      <w:lang w:eastAsia="ar-SA"/>
    </w:rPr>
  </w:style>
  <w:style w:type="paragraph" w:customStyle="1" w:styleId="ConsNormal">
    <w:name w:val="ConsNormal"/>
    <w:uiPriority w:val="99"/>
    <w:rsid w:val="00D92DA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92DA1"/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F30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F30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menkino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Бухгалтерия</cp:lastModifiedBy>
  <cp:revision>4</cp:revision>
  <cp:lastPrinted>2018-10-26T11:39:00Z</cp:lastPrinted>
  <dcterms:created xsi:type="dcterms:W3CDTF">2018-10-16T11:04:00Z</dcterms:created>
  <dcterms:modified xsi:type="dcterms:W3CDTF">2018-10-26T11:40:00Z</dcterms:modified>
</cp:coreProperties>
</file>