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291206" w:rsidRPr="004774E0" w:rsidTr="0099634C">
        <w:trPr>
          <w:trHeight w:val="2422"/>
        </w:trPr>
        <w:tc>
          <w:tcPr>
            <w:tcW w:w="3944" w:type="dxa"/>
          </w:tcPr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eastAsia="ru-RU"/>
              </w:rPr>
              <w:t>ы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Calibri" w:hAnsi="Calibri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eastAsia="ru-RU"/>
              </w:rPr>
              <w:t>оветы</w:t>
            </w:r>
            <w:proofErr w:type="spellEnd"/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eastAsia="ru-RU"/>
              </w:rPr>
              <w:t>те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F45ECC" w:rsidRDefault="004774E0" w:rsidP="0099634C">
            <w:pPr>
              <w:pStyle w:val="a3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24"/>
                <w:szCs w:val="24"/>
                <w:lang w:val="x-none" w:eastAsia="x-none"/>
              </w:rPr>
              <w:pict>
                <v:line id="_x0000_s1026" style="position:absolute;left:0;text-align:left;z-index:-251658752" from="-5.9pt,15.35pt" to="469.5pt,15.35pt" strokeweight=".79mm">
                  <v:stroke joinstyle="miter"/>
                </v:line>
              </w:pict>
            </w:r>
          </w:p>
        </w:tc>
        <w:tc>
          <w:tcPr>
            <w:tcW w:w="1633" w:type="dxa"/>
            <w:vAlign w:val="center"/>
          </w:tcPr>
          <w:p w:rsidR="00291206" w:rsidRPr="008552B9" w:rsidRDefault="00291206" w:rsidP="0099634C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ru-RU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53ECAF28" wp14:editId="3A086AEC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Башкортостан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lang w:eastAsia="ru-RU"/>
              </w:rPr>
            </w:pPr>
            <w:r w:rsidRPr="008552B9">
              <w:rPr>
                <w:shadow/>
                <w:sz w:val="26"/>
                <w:lang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eastAsia="ru-RU"/>
              </w:rPr>
              <w:t xml:space="preserve"> </w:t>
            </w:r>
            <w:r w:rsidRPr="008552B9">
              <w:rPr>
                <w:shadow/>
                <w:sz w:val="26"/>
                <w:lang w:eastAsia="ru-RU"/>
              </w:rPr>
              <w:t>район</w:t>
            </w:r>
          </w:p>
          <w:p w:rsidR="00291206" w:rsidRPr="008552B9" w:rsidRDefault="00291206" w:rsidP="0099634C">
            <w:pPr>
              <w:pStyle w:val="a3"/>
              <w:jc w:val="center"/>
              <w:rPr>
                <w:rFonts w:ascii="Baskerville Old Face" w:hAnsi="Baskerville Old Face"/>
                <w:sz w:val="28"/>
                <w:lang w:eastAsia="ru-RU"/>
              </w:rPr>
            </w:pPr>
          </w:p>
          <w:p w:rsidR="00291206" w:rsidRPr="00B153B6" w:rsidRDefault="00291206" w:rsidP="0099634C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291206" w:rsidRPr="004774E0" w:rsidTr="0099634C">
        <w:trPr>
          <w:trHeight w:val="277"/>
        </w:trPr>
        <w:tc>
          <w:tcPr>
            <w:tcW w:w="3944" w:type="dxa"/>
          </w:tcPr>
          <w:p w:rsidR="00291206" w:rsidRPr="00B153B6" w:rsidRDefault="00291206" w:rsidP="0099634C">
            <w:pPr>
              <w:pStyle w:val="a3"/>
              <w:jc w:val="both"/>
              <w:rPr>
                <w:rFonts w:ascii="Century" w:hAnsi="Century"/>
                <w:sz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291206" w:rsidRPr="00B153B6" w:rsidRDefault="00291206" w:rsidP="0099634C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291206" w:rsidRPr="00B153B6" w:rsidRDefault="00291206" w:rsidP="0099634C">
            <w:pPr>
              <w:pStyle w:val="a3"/>
              <w:jc w:val="center"/>
              <w:rPr>
                <w:rFonts w:ascii="Century" w:hAnsi="Century"/>
                <w:sz w:val="20"/>
                <w:lang w:val="en-US" w:eastAsia="ru-RU"/>
              </w:rPr>
            </w:pPr>
          </w:p>
        </w:tc>
      </w:tr>
    </w:tbl>
    <w:p w:rsidR="00291206" w:rsidRDefault="00291206" w:rsidP="00AB662C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91206" w:rsidRPr="00454EB2" w:rsidRDefault="00291206" w:rsidP="00291206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291206" w:rsidRPr="000D449D" w:rsidTr="0099634C">
        <w:tc>
          <w:tcPr>
            <w:tcW w:w="4680" w:type="dxa"/>
          </w:tcPr>
          <w:p w:rsidR="00291206" w:rsidRPr="000D449D" w:rsidRDefault="00AB662C" w:rsidP="000C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91206" w:rsidRPr="000D449D">
              <w:rPr>
                <w:sz w:val="28"/>
                <w:szCs w:val="28"/>
              </w:rPr>
              <w:t>«</w:t>
            </w:r>
            <w:r w:rsidR="00F73D77">
              <w:rPr>
                <w:sz w:val="28"/>
                <w:szCs w:val="28"/>
              </w:rPr>
              <w:t>1</w:t>
            </w:r>
            <w:r w:rsidR="000C12E2">
              <w:rPr>
                <w:sz w:val="28"/>
                <w:szCs w:val="28"/>
              </w:rPr>
              <w:t>3</w:t>
            </w:r>
            <w:r w:rsidR="00291206" w:rsidRPr="000D44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C12E2">
              <w:rPr>
                <w:sz w:val="28"/>
                <w:szCs w:val="28"/>
              </w:rPr>
              <w:t>февраль</w:t>
            </w:r>
            <w:r w:rsidRPr="00C51D7B">
              <w:rPr>
                <w:sz w:val="28"/>
                <w:szCs w:val="28"/>
                <w:lang w:val="ba-RU"/>
              </w:rPr>
              <w:t xml:space="preserve"> 202</w:t>
            </w:r>
            <w:r w:rsidR="000C12E2">
              <w:rPr>
                <w:sz w:val="28"/>
                <w:szCs w:val="28"/>
                <w:lang w:val="ba-RU"/>
              </w:rPr>
              <w:t>3</w:t>
            </w:r>
            <w:r w:rsidRPr="00C51D7B">
              <w:rPr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1440" w:type="dxa"/>
          </w:tcPr>
          <w:p w:rsidR="00291206" w:rsidRPr="000D449D" w:rsidRDefault="00291206" w:rsidP="000C12E2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№ </w:t>
            </w:r>
            <w:r w:rsidR="000C12E2">
              <w:rPr>
                <w:sz w:val="28"/>
                <w:szCs w:val="28"/>
              </w:rPr>
              <w:t>6</w:t>
            </w:r>
          </w:p>
        </w:tc>
        <w:tc>
          <w:tcPr>
            <w:tcW w:w="4806" w:type="dxa"/>
          </w:tcPr>
          <w:p w:rsidR="00291206" w:rsidRPr="000D449D" w:rsidRDefault="00AB662C" w:rsidP="000C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1206" w:rsidRPr="000D449D">
              <w:rPr>
                <w:sz w:val="28"/>
                <w:szCs w:val="28"/>
              </w:rPr>
              <w:t>«</w:t>
            </w:r>
            <w:r w:rsidR="0099634C">
              <w:rPr>
                <w:sz w:val="28"/>
                <w:szCs w:val="28"/>
              </w:rPr>
              <w:t>1</w:t>
            </w:r>
            <w:r w:rsidR="000C12E2">
              <w:rPr>
                <w:sz w:val="28"/>
                <w:szCs w:val="28"/>
              </w:rPr>
              <w:t>3</w:t>
            </w:r>
            <w:r w:rsidR="00291206" w:rsidRPr="000D449D">
              <w:rPr>
                <w:sz w:val="28"/>
                <w:szCs w:val="28"/>
              </w:rPr>
              <w:t xml:space="preserve">» </w:t>
            </w:r>
            <w:r w:rsidR="000C12E2">
              <w:rPr>
                <w:sz w:val="28"/>
                <w:szCs w:val="28"/>
              </w:rPr>
              <w:t>февраля</w:t>
            </w:r>
            <w:r w:rsidR="00291206" w:rsidRPr="000D449D">
              <w:rPr>
                <w:sz w:val="28"/>
                <w:szCs w:val="28"/>
              </w:rPr>
              <w:t xml:space="preserve"> 20</w:t>
            </w:r>
            <w:r w:rsidR="00291206">
              <w:rPr>
                <w:sz w:val="28"/>
                <w:szCs w:val="28"/>
              </w:rPr>
              <w:t>2</w:t>
            </w:r>
            <w:r w:rsidR="000C12E2">
              <w:rPr>
                <w:sz w:val="28"/>
                <w:szCs w:val="28"/>
              </w:rPr>
              <w:t>3</w:t>
            </w:r>
            <w:r w:rsidR="00291206" w:rsidRPr="000D449D">
              <w:rPr>
                <w:sz w:val="28"/>
                <w:szCs w:val="28"/>
              </w:rPr>
              <w:t xml:space="preserve"> г.</w:t>
            </w:r>
          </w:p>
        </w:tc>
      </w:tr>
    </w:tbl>
    <w:p w:rsidR="00291206" w:rsidRPr="000D449D" w:rsidRDefault="00291206" w:rsidP="00291206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291206" w:rsidRDefault="00291206" w:rsidP="00291206">
      <w:pPr>
        <w:jc w:val="center"/>
        <w:rPr>
          <w:b/>
          <w:sz w:val="28"/>
          <w:szCs w:val="28"/>
        </w:rPr>
      </w:pPr>
    </w:p>
    <w:p w:rsidR="00291206" w:rsidRPr="00291206" w:rsidRDefault="00291206" w:rsidP="00291206">
      <w:pPr>
        <w:jc w:val="center"/>
        <w:rPr>
          <w:b/>
          <w:sz w:val="28"/>
          <w:szCs w:val="28"/>
        </w:rPr>
      </w:pPr>
      <w:r w:rsidRPr="00291206">
        <w:rPr>
          <w:b/>
          <w:sz w:val="28"/>
          <w:szCs w:val="28"/>
        </w:rPr>
        <w:t xml:space="preserve">Об утверждении Плана работы </w:t>
      </w:r>
    </w:p>
    <w:p w:rsidR="00291206" w:rsidRPr="00291206" w:rsidRDefault="00291206" w:rsidP="00291206">
      <w:pPr>
        <w:jc w:val="center"/>
        <w:rPr>
          <w:b/>
          <w:bCs/>
          <w:sz w:val="28"/>
          <w:szCs w:val="28"/>
        </w:rPr>
      </w:pPr>
      <w:r w:rsidRPr="00291206">
        <w:rPr>
          <w:b/>
          <w:sz w:val="28"/>
          <w:szCs w:val="28"/>
        </w:rPr>
        <w:t>Администрации сельского поселения</w:t>
      </w:r>
      <w:r w:rsidRPr="00291206">
        <w:rPr>
          <w:sz w:val="28"/>
          <w:szCs w:val="28"/>
        </w:rPr>
        <w:t xml:space="preserve"> </w:t>
      </w:r>
      <w:r w:rsidRPr="00291206">
        <w:rPr>
          <w:b/>
          <w:bCs/>
          <w:sz w:val="28"/>
          <w:szCs w:val="28"/>
        </w:rPr>
        <w:t>Уршакский  сельсовет муниципального района Аургазинский район Республики Башкортостан на 202</w:t>
      </w:r>
      <w:r w:rsidR="000C12E2">
        <w:rPr>
          <w:b/>
          <w:bCs/>
          <w:sz w:val="28"/>
          <w:szCs w:val="28"/>
        </w:rPr>
        <w:t>3</w:t>
      </w:r>
      <w:r w:rsidRPr="00291206">
        <w:rPr>
          <w:b/>
          <w:bCs/>
          <w:sz w:val="28"/>
          <w:szCs w:val="28"/>
        </w:rPr>
        <w:t xml:space="preserve"> год</w:t>
      </w:r>
    </w:p>
    <w:p w:rsid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rPr>
          <w:b/>
          <w:bCs/>
          <w:sz w:val="28"/>
          <w:szCs w:val="28"/>
        </w:rPr>
      </w:pPr>
    </w:p>
    <w:p w:rsidR="008928F2" w:rsidRPr="008928F2" w:rsidRDefault="008928F2" w:rsidP="008928F2">
      <w:pPr>
        <w:pStyle w:val="a7"/>
        <w:spacing w:line="360" w:lineRule="auto"/>
        <w:ind w:firstLine="708"/>
        <w:jc w:val="both"/>
        <w:rPr>
          <w:b/>
          <w:sz w:val="28"/>
          <w:szCs w:val="28"/>
        </w:rPr>
      </w:pPr>
      <w:r w:rsidRPr="008928F2"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руководствуясь Уставом  сельского поселения</w:t>
      </w:r>
      <w:r>
        <w:rPr>
          <w:sz w:val="28"/>
          <w:szCs w:val="28"/>
        </w:rPr>
        <w:t xml:space="preserve"> </w:t>
      </w:r>
      <w:r w:rsidRPr="008928F2">
        <w:rPr>
          <w:rStyle w:val="aa"/>
          <w:b w:val="0"/>
          <w:sz w:val="28"/>
          <w:szCs w:val="28"/>
        </w:rPr>
        <w:t>ПОСТАНОВЛЯЮ:</w:t>
      </w:r>
    </w:p>
    <w:p w:rsidR="008928F2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28F2">
        <w:rPr>
          <w:sz w:val="28"/>
          <w:szCs w:val="28"/>
        </w:rPr>
        <w:t xml:space="preserve">Утвердить план работы </w:t>
      </w:r>
      <w:r w:rsidR="00E179ED">
        <w:rPr>
          <w:sz w:val="28"/>
          <w:szCs w:val="28"/>
        </w:rPr>
        <w:t>А</w:t>
      </w:r>
      <w:r w:rsidRPr="008928F2">
        <w:rPr>
          <w:sz w:val="28"/>
          <w:szCs w:val="28"/>
        </w:rPr>
        <w:t>дминистрации сельского поселения </w:t>
      </w:r>
      <w:r>
        <w:rPr>
          <w:sz w:val="28"/>
          <w:szCs w:val="28"/>
        </w:rPr>
        <w:t>Уршакский сельсовет муниципального района Аургазинский район Республики Башкортостан</w:t>
      </w:r>
      <w:r w:rsidRPr="008928F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C12E2">
        <w:rPr>
          <w:sz w:val="28"/>
          <w:szCs w:val="28"/>
        </w:rPr>
        <w:t>3</w:t>
      </w:r>
      <w:r w:rsidRPr="008928F2">
        <w:rPr>
          <w:sz w:val="28"/>
          <w:szCs w:val="28"/>
        </w:rPr>
        <w:t xml:space="preserve"> год  согласно приложению.</w:t>
      </w:r>
    </w:p>
    <w:p w:rsidR="00291206" w:rsidRPr="00A56F1C" w:rsidRDefault="008928F2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206" w:rsidRPr="00A56F1C">
        <w:rPr>
          <w:sz w:val="28"/>
          <w:szCs w:val="28"/>
        </w:rPr>
        <w:t xml:space="preserve">. Обнародовать </w:t>
      </w:r>
      <w:r w:rsidR="00291206" w:rsidRPr="00A56F1C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</w:t>
      </w:r>
      <w:r w:rsidR="00F73D77">
        <w:rPr>
          <w:bCs/>
          <w:sz w:val="28"/>
          <w:szCs w:val="28"/>
        </w:rPr>
        <w:t>сельского поселения Уршакский сельсовет муниципального района Аургазинский район Республики Башкортостан.</w:t>
      </w:r>
    </w:p>
    <w:p w:rsidR="00291206" w:rsidRPr="00A56F1C" w:rsidRDefault="00291206" w:rsidP="008928F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4. </w:t>
      </w:r>
      <w:proofErr w:type="gramStart"/>
      <w:r w:rsidRPr="00A56F1C">
        <w:rPr>
          <w:sz w:val="28"/>
          <w:szCs w:val="28"/>
        </w:rPr>
        <w:t>Контроль за</w:t>
      </w:r>
      <w:proofErr w:type="gramEnd"/>
      <w:r w:rsidRPr="00A56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</w:p>
    <w:p w:rsidR="00291206" w:rsidRPr="00A56F1C" w:rsidRDefault="00291206" w:rsidP="00291206">
      <w:pPr>
        <w:tabs>
          <w:tab w:val="left" w:pos="6660"/>
        </w:tabs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Глава  сельского поселения                                                      Р.И. Абдрахманов                                                 </w:t>
      </w:r>
    </w:p>
    <w:p w:rsidR="00291206" w:rsidRPr="00291206" w:rsidRDefault="00291206" w:rsidP="00291206">
      <w:pPr>
        <w:rPr>
          <w:b/>
          <w:bCs/>
          <w:sz w:val="28"/>
          <w:szCs w:val="28"/>
        </w:rPr>
      </w:pPr>
    </w:p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4774E0" w:rsidRDefault="004774E0" w:rsidP="00291206">
      <w:pPr>
        <w:pStyle w:val="a7"/>
        <w:ind w:firstLine="708"/>
        <w:jc w:val="both"/>
        <w:rPr>
          <w:sz w:val="26"/>
          <w:szCs w:val="26"/>
        </w:rPr>
      </w:pPr>
    </w:p>
    <w:p w:rsidR="004774E0" w:rsidRDefault="004774E0" w:rsidP="00291206">
      <w:pPr>
        <w:pStyle w:val="a7"/>
        <w:ind w:firstLine="708"/>
        <w:jc w:val="both"/>
        <w:rPr>
          <w:sz w:val="26"/>
          <w:szCs w:val="26"/>
        </w:rPr>
      </w:pPr>
    </w:p>
    <w:p w:rsidR="004774E0" w:rsidRDefault="004774E0" w:rsidP="00025037">
      <w:pPr>
        <w:jc w:val="right"/>
        <w:rPr>
          <w:sz w:val="20"/>
          <w:szCs w:val="20"/>
        </w:rPr>
      </w:pPr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4E6F5E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8928F2">
        <w:rPr>
          <w:sz w:val="20"/>
          <w:szCs w:val="20"/>
        </w:rPr>
        <w:t xml:space="preserve">главы </w:t>
      </w:r>
      <w:r>
        <w:rPr>
          <w:sz w:val="20"/>
          <w:szCs w:val="20"/>
        </w:rPr>
        <w:t>Администрации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Уршакский сельсовет</w:t>
      </w:r>
    </w:p>
    <w:p w:rsidR="00025037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МР</w:t>
      </w:r>
      <w:r w:rsidR="00025037">
        <w:rPr>
          <w:sz w:val="20"/>
          <w:szCs w:val="20"/>
        </w:rPr>
        <w:t xml:space="preserve"> Аургазинский район Р</w:t>
      </w:r>
      <w:r>
        <w:rPr>
          <w:sz w:val="20"/>
          <w:szCs w:val="20"/>
        </w:rPr>
        <w:t>Б</w:t>
      </w:r>
    </w:p>
    <w:p w:rsidR="00BD2A9C" w:rsidRDefault="00025037" w:rsidP="000541F7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F73D77">
        <w:rPr>
          <w:sz w:val="20"/>
          <w:szCs w:val="20"/>
        </w:rPr>
        <w:t>1</w:t>
      </w:r>
      <w:r w:rsidR="008A3629">
        <w:rPr>
          <w:sz w:val="20"/>
          <w:szCs w:val="20"/>
        </w:rPr>
        <w:t>3</w:t>
      </w:r>
      <w:r w:rsidR="006739D5">
        <w:rPr>
          <w:sz w:val="20"/>
          <w:szCs w:val="20"/>
          <w:lang w:val="tt-RU"/>
        </w:rPr>
        <w:t>.0</w:t>
      </w:r>
      <w:r w:rsidR="008A3629">
        <w:rPr>
          <w:sz w:val="20"/>
          <w:szCs w:val="20"/>
          <w:lang w:val="tt-RU"/>
        </w:rPr>
        <w:t>2</w:t>
      </w:r>
      <w:r w:rsidR="006739D5">
        <w:rPr>
          <w:sz w:val="20"/>
          <w:szCs w:val="20"/>
          <w:lang w:val="tt-RU"/>
        </w:rPr>
        <w:t>.20</w:t>
      </w:r>
      <w:r w:rsidR="00517B91">
        <w:rPr>
          <w:sz w:val="20"/>
          <w:szCs w:val="20"/>
          <w:lang w:val="tt-RU"/>
        </w:rPr>
        <w:t>2</w:t>
      </w:r>
      <w:r w:rsidR="008A3629">
        <w:rPr>
          <w:sz w:val="20"/>
          <w:szCs w:val="20"/>
          <w:lang w:val="tt-RU"/>
        </w:rPr>
        <w:t>3</w:t>
      </w:r>
      <w:r w:rsidR="006739D5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 № </w:t>
      </w:r>
      <w:r w:rsidR="008A3629">
        <w:rPr>
          <w:sz w:val="20"/>
          <w:szCs w:val="20"/>
        </w:rPr>
        <w:t>6</w:t>
      </w: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</w:t>
      </w:r>
      <w:r w:rsidR="00517B91">
        <w:rPr>
          <w:b/>
          <w:bCs/>
        </w:rPr>
        <w:t>2</w:t>
      </w:r>
      <w:r w:rsidR="004774E0">
        <w:rPr>
          <w:b/>
          <w:bCs/>
        </w:rPr>
        <w:t>3</w:t>
      </w:r>
      <w:r>
        <w:rPr>
          <w:b/>
          <w:bCs/>
        </w:rPr>
        <w:t xml:space="preserve"> год</w:t>
      </w: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B73E0" w:rsidP="006C27C1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  <w:p w:rsidR="006C27C1" w:rsidRPr="006C27C1" w:rsidRDefault="006C27C1" w:rsidP="006C27C1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9E4172">
            <w:pPr>
              <w:jc w:val="center"/>
            </w:pPr>
            <w:r>
              <w:t>в</w:t>
            </w:r>
            <w:r w:rsidR="008B73E0">
              <w:t xml:space="preserve"> течени</w:t>
            </w:r>
            <w:r w:rsidR="009E4172">
              <w:t>е</w:t>
            </w:r>
            <w:r w:rsidR="008B73E0"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3E5F92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jc w:val="both"/>
            </w:pPr>
            <w:r w:rsidRPr="00802E1A">
              <w:t>Предоставление муниципальными служащими сведений о доходах, расходах, об имуществе и обязательствах</w:t>
            </w:r>
            <w:r>
              <w:t xml:space="preserve"> </w:t>
            </w:r>
            <w:r w:rsidRPr="00802E1A">
              <w:t>имущественного  характера</w:t>
            </w:r>
          </w:p>
          <w:p w:rsidR="00802E1A" w:rsidRPr="00AB662C" w:rsidRDefault="00802E1A" w:rsidP="0099634C">
            <w:pPr>
              <w:pStyle w:val="1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март-апрель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у</w:t>
            </w:r>
            <w:r w:rsidR="00802E1A" w:rsidRPr="00802E1A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Организация и проведение собраний граждан</w:t>
            </w:r>
            <w:r w:rsidRPr="00802E1A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г</w:t>
            </w:r>
            <w:r w:rsidR="00802E1A" w:rsidRP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п</w:t>
            </w:r>
            <w:r w:rsidR="00802E1A">
              <w:t>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 w:rsidP="003E5F92">
            <w:pPr>
              <w:jc w:val="center"/>
            </w:pPr>
            <w:r>
              <w:t>г</w:t>
            </w:r>
            <w:r w:rsidR="00802E1A">
              <w:t>лава сельского поселения,</w:t>
            </w:r>
          </w:p>
          <w:p w:rsidR="00802E1A" w:rsidRDefault="00802E1A" w:rsidP="003E5F92">
            <w:pPr>
              <w:jc w:val="center"/>
            </w:pPr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Организация взаимодействи</w:t>
            </w:r>
            <w:r w:rsidR="0099634C">
              <w:t>я</w:t>
            </w:r>
            <w:r>
              <w:t xml:space="preserve"> с администрацией </w:t>
            </w:r>
            <w:r w:rsidR="0099634C">
              <w:t>Аургазинского</w:t>
            </w:r>
            <w:r>
              <w:t xml:space="preserve"> муниципального района, иными организациями и учреждениями</w:t>
            </w:r>
          </w:p>
          <w:p w:rsidR="003A529D" w:rsidRDefault="003A529D" w:rsidP="003A529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E5F92" w:rsidP="003E5F92">
            <w:pPr>
              <w:pStyle w:val="a7"/>
              <w:jc w:val="center"/>
            </w:pPr>
            <w:r>
              <w:t>г</w:t>
            </w:r>
            <w:r w:rsidR="003A529D">
              <w:t>лава администрации,</w:t>
            </w:r>
          </w:p>
          <w:p w:rsidR="003A529D" w:rsidRDefault="003A529D" w:rsidP="003E5F92">
            <w:pPr>
              <w:pStyle w:val="a7"/>
              <w:jc w:val="center"/>
            </w:pPr>
            <w:r>
              <w:t>специалисты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A529D">
            <w:pPr>
              <w:jc w:val="center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802E1A" w:rsidP="003A529D">
            <w:pPr>
              <w:pStyle w:val="a7"/>
            </w:pPr>
            <w:r>
              <w:t>Осуществление работы по наполнению сайта администрации сельского поселения информационными ресурсами</w:t>
            </w:r>
          </w:p>
          <w:p w:rsidR="00802E1A" w:rsidRDefault="00802E1A" w:rsidP="006A37A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pPr>
              <w:jc w:val="center"/>
            </w:pPr>
            <w:r>
              <w:t>у</w:t>
            </w:r>
            <w:r w:rsidRPr="00802E1A">
              <w:t>правляющий делами</w:t>
            </w:r>
          </w:p>
        </w:tc>
      </w:tr>
      <w:tr w:rsidR="00802E1A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  <w:rPr>
                <w:b/>
              </w:rPr>
            </w:pPr>
          </w:p>
          <w:p w:rsidR="003E5F92" w:rsidRDefault="00802E1A" w:rsidP="006C27C1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4774E0">
            <w:pPr>
              <w:jc w:val="both"/>
            </w:pPr>
            <w:r>
              <w:t>Отчет о деятельности Администрации сельского поселения за 20</w:t>
            </w:r>
            <w:r w:rsidR="0099634C">
              <w:t>2</w:t>
            </w:r>
            <w:r w:rsidR="004774E0">
              <w:t>2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я</w:t>
            </w:r>
            <w:r w:rsidR="00802E1A">
              <w:t>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r>
              <w:t>г</w:t>
            </w:r>
            <w:r w:rsid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1" w:rsidRPr="004774E0" w:rsidRDefault="003E5F92" w:rsidP="004774E0">
            <w:pPr>
              <w:pStyle w:val="a7"/>
            </w:pPr>
            <w:r>
              <w:t xml:space="preserve">Об </w:t>
            </w:r>
            <w:r w:rsidR="0035339A" w:rsidRPr="0035339A">
              <w:t>объявлении в Республике Башкортостан 202</w:t>
            </w:r>
            <w:r w:rsidR="004774E0">
              <w:t>3</w:t>
            </w:r>
            <w:r w:rsidR="0035339A" w:rsidRPr="0035339A">
              <w:t xml:space="preserve"> года </w:t>
            </w:r>
            <w:r w:rsidR="004774E0">
              <w:t>«</w:t>
            </w:r>
            <w:r w:rsidR="004774E0" w:rsidRPr="004774E0">
              <w:rPr>
                <w:bCs/>
                <w:shd w:val="clear" w:color="auto" w:fill="FFFFFF"/>
              </w:rPr>
              <w:t>Годом</w:t>
            </w:r>
            <w:r w:rsidR="004774E0" w:rsidRPr="004774E0">
              <w:rPr>
                <w:shd w:val="clear" w:color="auto" w:fill="FFFFFF"/>
              </w:rPr>
              <w:t> полезных дел для малой родины</w:t>
            </w:r>
            <w:r w:rsidR="004774E0">
              <w:rPr>
                <w:shd w:val="clear" w:color="auto" w:fill="FFFFFF"/>
              </w:rPr>
              <w:t>»</w:t>
            </w:r>
            <w:r w:rsidR="004774E0" w:rsidRPr="004774E0">
              <w:rPr>
                <w:shd w:val="clear" w:color="auto" w:fill="FFFFFF"/>
              </w:rPr>
              <w:t>. </w:t>
            </w:r>
          </w:p>
          <w:p w:rsidR="00832F41" w:rsidRPr="003E5F92" w:rsidRDefault="00832F41" w:rsidP="00832F4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085446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r>
              <w:t>глава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pPr>
              <w:jc w:val="both"/>
            </w:pPr>
            <w:r w:rsidRPr="0035339A">
              <w:t xml:space="preserve">Об организации и проведении торжественных мероприятий, посвященных </w:t>
            </w:r>
            <w:proofErr w:type="gramStart"/>
            <w:r w:rsidRPr="0035339A">
              <w:t>к</w:t>
            </w:r>
            <w:proofErr w:type="gramEnd"/>
            <w:r w:rsidRPr="0035339A">
              <w:t xml:space="preserve"> </w:t>
            </w:r>
            <w:proofErr w:type="gramStart"/>
            <w:r w:rsidRPr="0035339A">
              <w:t>Победы</w:t>
            </w:r>
            <w:proofErr w:type="gramEnd"/>
            <w:r w:rsidRPr="0035339A">
              <w:t xml:space="preserve"> в Великой Отечественной войне 1941-1945 гг.</w:t>
            </w:r>
          </w:p>
          <w:p w:rsidR="006C27C1" w:rsidRPr="0035339A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35339A" w:rsidP="0099634C">
            <w:pPr>
              <w:jc w:val="center"/>
            </w:pPr>
            <w:r w:rsidRPr="0035339A">
              <w:t>апрель</w:t>
            </w:r>
            <w:r w:rsidR="006C27C1" w:rsidRPr="0035339A">
              <w:t xml:space="preserve"> - 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r w:rsidRPr="0035339A"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мероприятиях по проведению паводка «Весна-202</w:t>
            </w:r>
            <w:r w:rsidR="004774E0">
              <w:t>3</w:t>
            </w:r>
            <w:r>
              <w:t>»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КЧС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 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Об организации выпаса скота и содержании домашних животных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  О мерах по обеспечению пожарной безопасности в весенне-летний период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поселения, директор   школы (по согласованию), </w:t>
            </w:r>
          </w:p>
          <w:p w:rsidR="006C27C1" w:rsidRDefault="006C27C1" w:rsidP="0099634C">
            <w:r>
              <w:t>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 работники культуры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профилактике терроризма и экстремизма на территории сельского поселения</w:t>
            </w:r>
          </w:p>
          <w:p w:rsidR="006C27C1" w:rsidRPr="006A37A6" w:rsidRDefault="006C27C1" w:rsidP="0099634C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r>
              <w:t>глава  сельского поселения, 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О работе социально-профилактического центра по профилактике правонарушений 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СПЦ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 xml:space="preserve">социальный </w:t>
            </w:r>
          </w:p>
          <w:p w:rsidR="006C27C1" w:rsidRDefault="006C27C1" w:rsidP="0099634C">
            <w:r>
              <w:t>работник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6C27C1" w:rsidRDefault="006C27C1" w:rsidP="006C27C1">
            <w:pPr>
              <w:jc w:val="both"/>
            </w:pPr>
            <w:r w:rsidRPr="006C27C1">
              <w:t xml:space="preserve">О работе Совета ветеранов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E5F92">
            <w:r>
              <w:t>председатель Совета ветеранов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директор МБОУ СОШ д. Курманаево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662C">
            <w:pPr>
              <w:jc w:val="both"/>
            </w:pPr>
            <w:r>
              <w:t xml:space="preserve">О работе Женского совета при администрации сельского поселения </w:t>
            </w:r>
          </w:p>
          <w:p w:rsidR="006C27C1" w:rsidRDefault="006C27C1" w:rsidP="00AB662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4774E0">
            <w:pPr>
              <w:jc w:val="both"/>
            </w:pPr>
            <w:r>
              <w:t xml:space="preserve">О работе комиссии </w:t>
            </w:r>
            <w:r w:rsidRPr="00FB7C47">
              <w:t xml:space="preserve">по профилактике пьянства, алкоголизма, наркомании и иных правонарушений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Плане мероприятий к празднованию Нового года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>руководители</w:t>
            </w:r>
          </w:p>
          <w:p w:rsidR="006C27C1" w:rsidRDefault="006C27C1" w:rsidP="0099634C">
            <w:r>
              <w:t>учреждений (по согласованию)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jc w:val="center"/>
              <w:rPr>
                <w:b/>
              </w:rPr>
            </w:pPr>
          </w:p>
          <w:p w:rsidR="00E179ED" w:rsidRDefault="006C27C1" w:rsidP="00E179ED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Проведение собраний граждан по вопросам: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>тчет Администрации сельского поселения о проделанной работе за отчетный период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 xml:space="preserve"> санитарном состоянии и благоустройстве населенных пунктов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соблюдении правил противопожарной безопасности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профилактике терроризма и экстремизма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противодействии коррупции</w:t>
            </w:r>
            <w:r w:rsidR="00E179ED">
              <w:t>;</w:t>
            </w:r>
          </w:p>
          <w:p w:rsidR="006C27C1" w:rsidRDefault="00E179ED" w:rsidP="00E179ED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E179ED" w:rsidRDefault="00E179ED" w:rsidP="00E179E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  <w:r w:rsidR="00E179ED">
              <w:t>, 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ED" w:rsidRDefault="006C27C1" w:rsidP="004774E0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  <w:rPr>
                <w:b/>
              </w:rPr>
            </w:pPr>
          </w:p>
          <w:p w:rsidR="006C27C1" w:rsidRDefault="006C27C1" w:rsidP="006C27C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согласно срокам предоставления</w:t>
            </w:r>
          </w:p>
          <w:p w:rsidR="006C27C1" w:rsidRDefault="006C27C1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работники Администрации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работники Администрации</w:t>
            </w:r>
          </w:p>
          <w:p w:rsidR="006C27C1" w:rsidRDefault="006C27C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E179ED">
            <w:pPr>
              <w:jc w:val="both"/>
            </w:pPr>
            <w:r>
              <w:t xml:space="preserve">Организация участия населения, учреждений, организаций  в районных культурно-массовых и  спортивных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</w:t>
            </w:r>
            <w:r w:rsidR="00A47D3B">
              <w:t>л</w:t>
            </w:r>
            <w:r>
              <w:t>ава сельского поселения</w:t>
            </w:r>
          </w:p>
        </w:tc>
      </w:tr>
    </w:tbl>
    <w:p w:rsidR="008B73E0" w:rsidRDefault="008B73E0" w:rsidP="00A47D3B">
      <w:bookmarkStart w:id="0" w:name="_GoBack"/>
      <w:bookmarkEnd w:id="0"/>
    </w:p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A03"/>
    <w:multiLevelType w:val="multilevel"/>
    <w:tmpl w:val="DEC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0541F7"/>
    <w:rsid w:val="00085446"/>
    <w:rsid w:val="000C12E2"/>
    <w:rsid w:val="000C1FA4"/>
    <w:rsid w:val="001D16D7"/>
    <w:rsid w:val="00291206"/>
    <w:rsid w:val="0035339A"/>
    <w:rsid w:val="003A529D"/>
    <w:rsid w:val="003E5F92"/>
    <w:rsid w:val="004774E0"/>
    <w:rsid w:val="00485956"/>
    <w:rsid w:val="004E6F5E"/>
    <w:rsid w:val="005025F6"/>
    <w:rsid w:val="00503AC0"/>
    <w:rsid w:val="00515AB8"/>
    <w:rsid w:val="00517B91"/>
    <w:rsid w:val="00633560"/>
    <w:rsid w:val="006739D5"/>
    <w:rsid w:val="006A37A6"/>
    <w:rsid w:val="006C27C1"/>
    <w:rsid w:val="00802E1A"/>
    <w:rsid w:val="00832F41"/>
    <w:rsid w:val="008928F2"/>
    <w:rsid w:val="008A3629"/>
    <w:rsid w:val="008B73E0"/>
    <w:rsid w:val="009831C2"/>
    <w:rsid w:val="0099634C"/>
    <w:rsid w:val="009A2644"/>
    <w:rsid w:val="009E4172"/>
    <w:rsid w:val="00A47D3B"/>
    <w:rsid w:val="00A549A8"/>
    <w:rsid w:val="00AB662C"/>
    <w:rsid w:val="00AD167E"/>
    <w:rsid w:val="00BD2A9C"/>
    <w:rsid w:val="00BE54B9"/>
    <w:rsid w:val="00C67A5B"/>
    <w:rsid w:val="00D36D2D"/>
    <w:rsid w:val="00D55A6A"/>
    <w:rsid w:val="00D904E8"/>
    <w:rsid w:val="00E179ED"/>
    <w:rsid w:val="00EC3D24"/>
    <w:rsid w:val="00F52042"/>
    <w:rsid w:val="00F57FE0"/>
    <w:rsid w:val="00F71586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912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28F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8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0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9E2C-23DF-4C02-B539-361550B1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4</cp:revision>
  <cp:lastPrinted>2023-02-13T10:58:00Z</cp:lastPrinted>
  <dcterms:created xsi:type="dcterms:W3CDTF">2020-01-20T06:23:00Z</dcterms:created>
  <dcterms:modified xsi:type="dcterms:W3CDTF">2023-02-13T10:58:00Z</dcterms:modified>
</cp:coreProperties>
</file>