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r w:rsidRPr="00B218AB">
              <w:rPr>
                <w:sz w:val="26"/>
                <w:szCs w:val="26"/>
              </w:rPr>
              <w:t>орто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>тан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>публи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spellStart"/>
            <w:proofErr w:type="gramEnd"/>
            <w:r w:rsidRPr="00B218AB">
              <w:rPr>
                <w:sz w:val="26"/>
                <w:szCs w:val="26"/>
              </w:rPr>
              <w:t>ы</w:t>
            </w:r>
            <w:proofErr w:type="spellEnd"/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proofErr w:type="spellStart"/>
            <w:r w:rsidRPr="00B218AB">
              <w:rPr>
                <w:sz w:val="26"/>
                <w:szCs w:val="26"/>
              </w:rPr>
              <w:t>рш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B218AB">
              <w:rPr>
                <w:sz w:val="26"/>
                <w:szCs w:val="26"/>
              </w:rPr>
              <w:t>ауыл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 xml:space="preserve">оветы </w:t>
            </w:r>
            <w:proofErr w:type="spellStart"/>
            <w:r w:rsidRPr="00B218AB">
              <w:rPr>
                <w:sz w:val="26"/>
                <w:szCs w:val="26"/>
              </w:rPr>
              <w:t>ауыл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5D1E13" w:rsidP="0003234A">
            <w:pPr>
              <w:pStyle w:val="a3"/>
              <w:jc w:val="center"/>
              <w:rPr>
                <w:sz w:val="22"/>
                <w:szCs w:val="22"/>
              </w:rPr>
            </w:pPr>
            <w:r w:rsidRPr="005D1E13"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</w:t>
      </w:r>
      <w:r w:rsidR="007B5278">
        <w:rPr>
          <w:b/>
          <w:sz w:val="27"/>
          <w:szCs w:val="27"/>
          <w:lang w:val="ba-RU"/>
        </w:rPr>
        <w:t xml:space="preserve">       </w:t>
      </w:r>
      <w:r w:rsidRPr="00B438C1">
        <w:rPr>
          <w:b/>
          <w:sz w:val="27"/>
          <w:szCs w:val="27"/>
          <w:lang w:val="ba-RU"/>
        </w:rPr>
        <w:t>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237301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23</w:t>
      </w:r>
      <w:r w:rsidR="006129F4">
        <w:rPr>
          <w:sz w:val="26"/>
          <w:szCs w:val="26"/>
          <w:lang w:val="ba-RU"/>
        </w:rPr>
        <w:t xml:space="preserve"> </w:t>
      </w:r>
      <w:r>
        <w:rPr>
          <w:sz w:val="26"/>
          <w:szCs w:val="26"/>
          <w:lang w:val="ba-RU"/>
        </w:rPr>
        <w:t>март 2023</w:t>
      </w:r>
      <w:r w:rsidR="00B218AB" w:rsidRPr="000F0A52">
        <w:rPr>
          <w:sz w:val="26"/>
          <w:szCs w:val="26"/>
          <w:lang w:val="ba-RU"/>
        </w:rPr>
        <w:t xml:space="preserve"> й.              </w:t>
      </w:r>
      <w:r w:rsidR="000F0A52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</w:t>
      </w:r>
      <w:r w:rsidR="00397A43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    </w:t>
      </w:r>
      <w:r w:rsidR="00397A43">
        <w:rPr>
          <w:sz w:val="26"/>
          <w:szCs w:val="26"/>
          <w:lang w:val="ba-RU"/>
        </w:rPr>
        <w:t xml:space="preserve">   </w:t>
      </w:r>
      <w:r w:rsidR="00B218AB" w:rsidRPr="000F0A52">
        <w:rPr>
          <w:sz w:val="26"/>
          <w:szCs w:val="26"/>
          <w:lang w:val="ba-RU"/>
        </w:rPr>
        <w:t xml:space="preserve">          № </w:t>
      </w:r>
      <w:r>
        <w:rPr>
          <w:sz w:val="26"/>
          <w:szCs w:val="26"/>
          <w:lang w:val="ba-RU"/>
        </w:rPr>
        <w:t>12</w:t>
      </w:r>
      <w:r w:rsidR="00B218AB" w:rsidRPr="000F0A52">
        <w:rPr>
          <w:sz w:val="26"/>
          <w:szCs w:val="26"/>
          <w:lang w:val="ba-RU"/>
        </w:rPr>
        <w:t xml:space="preserve">              </w:t>
      </w:r>
      <w:r w:rsidR="000F0A52">
        <w:rPr>
          <w:sz w:val="26"/>
          <w:szCs w:val="26"/>
          <w:lang w:val="ba-RU"/>
        </w:rPr>
        <w:t xml:space="preserve">         </w:t>
      </w:r>
      <w:r w:rsidR="00397A43">
        <w:rPr>
          <w:sz w:val="26"/>
          <w:szCs w:val="26"/>
          <w:lang w:val="ba-RU"/>
        </w:rPr>
        <w:t xml:space="preserve">               </w:t>
      </w:r>
      <w:r w:rsidR="000F0A52">
        <w:rPr>
          <w:sz w:val="26"/>
          <w:szCs w:val="26"/>
          <w:lang w:val="ba-RU"/>
        </w:rPr>
        <w:t xml:space="preserve">   </w:t>
      </w:r>
      <w:r w:rsidR="00B218AB" w:rsidRPr="000F0A52">
        <w:rPr>
          <w:sz w:val="26"/>
          <w:szCs w:val="26"/>
          <w:lang w:val="ba-RU"/>
        </w:rPr>
        <w:t xml:space="preserve">  </w:t>
      </w:r>
      <w:r>
        <w:rPr>
          <w:sz w:val="26"/>
          <w:szCs w:val="26"/>
          <w:lang w:val="ba-RU"/>
        </w:rPr>
        <w:t>23 марта 2023</w:t>
      </w:r>
      <w:r w:rsidR="00B218AB" w:rsidRPr="000F0A52">
        <w:rPr>
          <w:sz w:val="26"/>
          <w:szCs w:val="26"/>
          <w:lang w:val="ba-RU"/>
        </w:rPr>
        <w:t xml:space="preserve">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0F0A52">
        <w:rPr>
          <w:sz w:val="26"/>
          <w:szCs w:val="26"/>
        </w:rPr>
        <w:t xml:space="preserve">                                                                 </w:t>
      </w:r>
      <w:r w:rsidR="006129F4" w:rsidRPr="006129F4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6129F4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6"/>
          <w:szCs w:val="26"/>
          <w:lang w:eastAsia="en-US"/>
        </w:rPr>
      </w:pP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О прекращении права постоянного (бессрочного) пользования администрации сельского поселения </w:t>
      </w:r>
      <w:r>
        <w:rPr>
          <w:rFonts w:eastAsia="Andale Sans UI"/>
          <w:b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участок, расположенный по адресу: </w:t>
      </w:r>
      <w:r w:rsidR="00237301">
        <w:rPr>
          <w:rFonts w:eastAsia="Andale Sans UI"/>
          <w:b/>
          <w:kern w:val="2"/>
          <w:sz w:val="26"/>
          <w:szCs w:val="26"/>
          <w:lang w:eastAsia="en-US"/>
        </w:rPr>
        <w:t>Республика Башкортостан, Аургазинский район, сельское поселение Уршакский сельсовет, деревня Курманаево, улица Ленина, земельный участок 11б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, с разрешенным использованием: </w:t>
      </w:r>
      <w:r w:rsidR="00237301">
        <w:rPr>
          <w:rFonts w:eastAsia="Andale Sans UI"/>
          <w:b/>
          <w:kern w:val="2"/>
          <w:sz w:val="26"/>
          <w:szCs w:val="26"/>
          <w:lang w:eastAsia="en-US"/>
        </w:rPr>
        <w:t>коммунальное обслуживание</w:t>
      </w:r>
    </w:p>
    <w:p w:rsidR="006129F4" w:rsidRPr="006129F4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В связи с государственной регистрацией муниципальной собственности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 площадью </w:t>
      </w:r>
      <w:r w:rsidR="00237301">
        <w:rPr>
          <w:rFonts w:eastAsia="Andale Sans UI"/>
          <w:kern w:val="2"/>
          <w:sz w:val="26"/>
          <w:szCs w:val="26"/>
          <w:lang w:eastAsia="en-US"/>
        </w:rPr>
        <w:t>21</w:t>
      </w:r>
      <w:r w:rsidR="0055260F">
        <w:rPr>
          <w:rFonts w:eastAsia="Andale Sans UI"/>
          <w:kern w:val="2"/>
          <w:sz w:val="26"/>
          <w:szCs w:val="26"/>
          <w:lang w:eastAsia="en-US"/>
        </w:rPr>
        <w:t>+/-</w:t>
      </w:r>
      <w:r w:rsidR="00237301">
        <w:rPr>
          <w:rFonts w:eastAsia="Andale Sans UI"/>
          <w:kern w:val="2"/>
          <w:sz w:val="26"/>
          <w:szCs w:val="26"/>
          <w:lang w:eastAsia="en-US"/>
        </w:rPr>
        <w:t>2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кв.м., расположенный в административных границах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</w:t>
      </w:r>
      <w:r w:rsidRPr="006129F4">
        <w:rPr>
          <w:rFonts w:eastAsia="Andale Sans UI"/>
          <w:color w:val="000000"/>
          <w:kern w:val="2"/>
          <w:sz w:val="26"/>
          <w:szCs w:val="26"/>
          <w:shd w:val="clear" w:color="auto" w:fill="F8F9FA"/>
          <w:lang w:eastAsia="en-US"/>
        </w:rPr>
        <w:t xml:space="preserve">, </w:t>
      </w:r>
      <w:r w:rsidRPr="006129F4">
        <w:rPr>
          <w:rFonts w:eastAsia="Andale Sans UI"/>
          <w:kern w:val="2"/>
          <w:sz w:val="26"/>
          <w:szCs w:val="26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кодекса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Федерации,  администрация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постановляет:</w:t>
      </w:r>
    </w:p>
    <w:p w:rsidR="006129F4" w:rsidRPr="00397A43" w:rsidRDefault="006129F4" w:rsidP="00397A43">
      <w:pPr>
        <w:widowControl w:val="0"/>
        <w:suppressAutoHyphens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1. Прекратить право постоянного (бессрочного) пользования администрации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сельсовет муниципального района Аургазинский район Республики Башкортостан на земельный участок с кадастровым номером 02:05:0</w:t>
      </w:r>
      <w:r>
        <w:rPr>
          <w:rFonts w:eastAsia="Andale Sans UI"/>
          <w:kern w:val="2"/>
          <w:sz w:val="26"/>
          <w:szCs w:val="26"/>
          <w:lang w:eastAsia="en-US"/>
        </w:rPr>
        <w:t>10</w:t>
      </w:r>
      <w:r w:rsidR="0055260F">
        <w:rPr>
          <w:rFonts w:eastAsia="Andale Sans UI"/>
          <w:kern w:val="2"/>
          <w:sz w:val="26"/>
          <w:szCs w:val="26"/>
          <w:lang w:eastAsia="en-US"/>
        </w:rPr>
        <w:t>502</w:t>
      </w:r>
      <w:r w:rsidRPr="006129F4">
        <w:rPr>
          <w:rFonts w:eastAsia="Andale Sans UI"/>
          <w:kern w:val="2"/>
          <w:sz w:val="26"/>
          <w:szCs w:val="26"/>
          <w:lang w:eastAsia="en-US"/>
        </w:rPr>
        <w:t>:</w:t>
      </w:r>
      <w:r w:rsidR="00237301">
        <w:rPr>
          <w:rFonts w:eastAsia="Andale Sans UI"/>
          <w:kern w:val="2"/>
          <w:sz w:val="26"/>
          <w:szCs w:val="26"/>
          <w:lang w:eastAsia="en-US"/>
        </w:rPr>
        <w:t>378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, площадью </w:t>
      </w:r>
      <w:r w:rsidR="00237301">
        <w:rPr>
          <w:rFonts w:eastAsia="Andale Sans UI"/>
          <w:kern w:val="2"/>
          <w:sz w:val="26"/>
          <w:szCs w:val="26"/>
          <w:lang w:eastAsia="en-US"/>
        </w:rPr>
        <w:t>21</w:t>
      </w:r>
      <w:r w:rsidR="0055260F">
        <w:rPr>
          <w:rFonts w:eastAsia="Andale Sans UI"/>
          <w:kern w:val="2"/>
          <w:sz w:val="26"/>
          <w:szCs w:val="26"/>
          <w:lang w:eastAsia="en-US"/>
        </w:rPr>
        <w:t>+/-</w:t>
      </w:r>
      <w:r w:rsidR="00237301">
        <w:rPr>
          <w:rFonts w:eastAsia="Andale Sans UI"/>
          <w:kern w:val="2"/>
          <w:sz w:val="26"/>
          <w:szCs w:val="26"/>
          <w:lang w:eastAsia="en-US"/>
        </w:rPr>
        <w:t xml:space="preserve">2 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кв.м., расположенный по адресным ориентирам: </w:t>
      </w:r>
      <w:r w:rsidR="00237301" w:rsidRPr="00397A43">
        <w:rPr>
          <w:rFonts w:eastAsia="Andale Sans UI"/>
          <w:kern w:val="2"/>
          <w:sz w:val="26"/>
          <w:szCs w:val="26"/>
          <w:lang w:eastAsia="en-US"/>
        </w:rPr>
        <w:t>Республика Башкортостан, Аургазинский район, сельское поселение Уршакский сельсовет, деревня Курманаево, улица Ленина, земельный участок 11б</w:t>
      </w:r>
      <w:r w:rsidRPr="00397A43">
        <w:rPr>
          <w:rFonts w:eastAsia="Andale Sans UI"/>
          <w:kern w:val="2"/>
          <w:sz w:val="26"/>
          <w:szCs w:val="26"/>
          <w:lang w:eastAsia="en-US"/>
        </w:rPr>
        <w:t xml:space="preserve">, относящиеся к категории земель: </w:t>
      </w:r>
      <w:r w:rsidR="0055260F" w:rsidRPr="00397A43">
        <w:rPr>
          <w:rFonts w:eastAsia="Andale Sans UI"/>
          <w:kern w:val="2"/>
          <w:sz w:val="26"/>
          <w:szCs w:val="26"/>
          <w:lang w:eastAsia="en-US"/>
        </w:rPr>
        <w:t>земли населенных пунктов</w:t>
      </w:r>
      <w:r w:rsidRPr="00397A43">
        <w:rPr>
          <w:rFonts w:eastAsia="Andale Sans UI"/>
          <w:kern w:val="2"/>
          <w:sz w:val="26"/>
          <w:szCs w:val="26"/>
          <w:lang w:eastAsia="en-US"/>
        </w:rPr>
        <w:t xml:space="preserve">, с разрешенным использованием: </w:t>
      </w:r>
      <w:bookmarkStart w:id="0" w:name="_GoBack"/>
      <w:bookmarkEnd w:id="0"/>
      <w:r w:rsidR="00397A43" w:rsidRPr="00397A43">
        <w:rPr>
          <w:rFonts w:eastAsia="Andale Sans UI"/>
          <w:kern w:val="2"/>
          <w:sz w:val="26"/>
          <w:szCs w:val="26"/>
          <w:lang w:eastAsia="en-US"/>
        </w:rPr>
        <w:t>коммунальное обслуживание</w:t>
      </w:r>
      <w:r w:rsidRPr="00397A43">
        <w:rPr>
          <w:rFonts w:eastAsia="Andale Sans UI"/>
          <w:kern w:val="2"/>
          <w:sz w:val="26"/>
          <w:szCs w:val="26"/>
          <w:lang w:eastAsia="en-US"/>
        </w:rPr>
        <w:t>.</w:t>
      </w:r>
    </w:p>
    <w:p w:rsidR="006129F4" w:rsidRPr="00AD6638" w:rsidRDefault="006129F4" w:rsidP="006129F4">
      <w:pPr>
        <w:widowControl w:val="0"/>
        <w:tabs>
          <w:tab w:val="left" w:pos="993"/>
        </w:tabs>
        <w:suppressAutoHyphens/>
        <w:jc w:val="both"/>
        <w:rPr>
          <w:sz w:val="26"/>
          <w:szCs w:val="26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      2.</w:t>
      </w:r>
      <w:r w:rsidRPr="006129F4">
        <w:rPr>
          <w:sz w:val="26"/>
          <w:szCs w:val="26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6" w:history="1">
        <w:r w:rsidRPr="00AD6638">
          <w:rPr>
            <w:rStyle w:val="ad"/>
            <w:sz w:val="26"/>
            <w:szCs w:val="26"/>
          </w:rPr>
          <w:t>http://www.ursaksky.ru</w:t>
        </w:r>
      </w:hyperlink>
      <w:r w:rsidRPr="00AD6638">
        <w:rPr>
          <w:sz w:val="26"/>
          <w:szCs w:val="26"/>
        </w:rPr>
        <w:t>.</w:t>
      </w:r>
    </w:p>
    <w:p w:rsidR="006129F4" w:rsidRPr="006129F4" w:rsidRDefault="006129F4" w:rsidP="006129F4">
      <w:pPr>
        <w:tabs>
          <w:tab w:val="left" w:pos="993"/>
        </w:tabs>
        <w:jc w:val="both"/>
        <w:rPr>
          <w:sz w:val="26"/>
          <w:szCs w:val="26"/>
        </w:rPr>
      </w:pPr>
      <w:r w:rsidRPr="006129F4">
        <w:rPr>
          <w:sz w:val="26"/>
          <w:szCs w:val="26"/>
        </w:rPr>
        <w:t xml:space="preserve">       3. Настоящее постановление вступает в силу с момента его обнародования. </w:t>
      </w:r>
    </w:p>
    <w:p w:rsidR="00397A43" w:rsidRPr="006129F4" w:rsidRDefault="00397A43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 w:rsidRPr="006129F4">
        <w:rPr>
          <w:kern w:val="2"/>
          <w:sz w:val="26"/>
          <w:szCs w:val="26"/>
        </w:rPr>
        <w:t>Глава сельского поселения</w:t>
      </w: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Уршакский</w:t>
      </w:r>
      <w:r w:rsidRPr="006129F4">
        <w:rPr>
          <w:kern w:val="2"/>
          <w:sz w:val="26"/>
          <w:szCs w:val="26"/>
        </w:rPr>
        <w:t xml:space="preserve">  сельсовет                                                 </w:t>
      </w:r>
      <w:r>
        <w:rPr>
          <w:kern w:val="2"/>
          <w:sz w:val="26"/>
          <w:szCs w:val="26"/>
        </w:rPr>
        <w:t xml:space="preserve">                       Р.И. Абдрахманов</w:t>
      </w:r>
      <w:r w:rsidRPr="006129F4">
        <w:rPr>
          <w:kern w:val="2"/>
          <w:sz w:val="26"/>
          <w:szCs w:val="26"/>
        </w:rPr>
        <w:t xml:space="preserve"> 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</w:t>
      </w:r>
    </w:p>
    <w:sectPr w:rsidR="007B5278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00E"/>
    <w:rsid w:val="000F0A52"/>
    <w:rsid w:val="00174449"/>
    <w:rsid w:val="00237301"/>
    <w:rsid w:val="00397A43"/>
    <w:rsid w:val="004D454C"/>
    <w:rsid w:val="00517FBA"/>
    <w:rsid w:val="005219A7"/>
    <w:rsid w:val="0055260F"/>
    <w:rsid w:val="005D1E13"/>
    <w:rsid w:val="006129F4"/>
    <w:rsid w:val="00764A05"/>
    <w:rsid w:val="007B5278"/>
    <w:rsid w:val="008F1471"/>
    <w:rsid w:val="00921BC1"/>
    <w:rsid w:val="00A219A3"/>
    <w:rsid w:val="00A3000E"/>
    <w:rsid w:val="00A5435C"/>
    <w:rsid w:val="00AD6638"/>
    <w:rsid w:val="00B218AB"/>
    <w:rsid w:val="00B55DF5"/>
    <w:rsid w:val="00CE73C9"/>
    <w:rsid w:val="00D66426"/>
    <w:rsid w:val="00E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ak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Уршак</cp:lastModifiedBy>
  <cp:revision>2</cp:revision>
  <cp:lastPrinted>2023-03-23T10:05:00Z</cp:lastPrinted>
  <dcterms:created xsi:type="dcterms:W3CDTF">2023-03-23T10:07:00Z</dcterms:created>
  <dcterms:modified xsi:type="dcterms:W3CDTF">2023-03-23T10:07:00Z</dcterms:modified>
</cp:coreProperties>
</file>