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80" w:rsidRPr="005262B7" w:rsidRDefault="00A93F80" w:rsidP="00A93F80">
      <w:pPr>
        <w:suppressAutoHyphens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</w:t>
      </w:r>
    </w:p>
    <w:p w:rsidR="00A93F80" w:rsidRDefault="00A93F80" w:rsidP="00A93F80">
      <w:pPr>
        <w:suppressAutoHyphens/>
        <w:jc w:val="center"/>
        <w:rPr>
          <w:b/>
          <w:sz w:val="24"/>
          <w:szCs w:val="24"/>
          <w:lang w:eastAsia="ar-SA"/>
        </w:rPr>
      </w:pPr>
      <w:r w:rsidRPr="005262B7">
        <w:rPr>
          <w:b/>
          <w:sz w:val="24"/>
          <w:szCs w:val="24"/>
          <w:lang w:eastAsia="ar-SA"/>
        </w:rPr>
        <w:t>ПОСТАНОВЛЕНИЕ</w:t>
      </w:r>
    </w:p>
    <w:p w:rsidR="00A93F80" w:rsidRDefault="00A93F80" w:rsidP="00A93F80">
      <w:pPr>
        <w:suppressAutoHyphens/>
        <w:jc w:val="center"/>
        <w:rPr>
          <w:b/>
          <w:sz w:val="24"/>
          <w:szCs w:val="24"/>
          <w:lang w:eastAsia="ar-SA"/>
        </w:rPr>
      </w:pPr>
    </w:p>
    <w:p w:rsidR="00A93F80" w:rsidRPr="005262B7" w:rsidRDefault="00A93F80" w:rsidP="00A93F80">
      <w:pPr>
        <w:suppressAutoHyphens/>
        <w:jc w:val="center"/>
        <w:rPr>
          <w:b/>
          <w:sz w:val="24"/>
          <w:szCs w:val="24"/>
          <w:lang w:eastAsia="ar-SA"/>
        </w:rPr>
      </w:pPr>
    </w:p>
    <w:p w:rsidR="00A93F80" w:rsidRPr="00A93F80" w:rsidRDefault="00A93F80" w:rsidP="002E2DA7">
      <w:pPr>
        <w:suppressAutoHyphens/>
        <w:rPr>
          <w:b/>
          <w:sz w:val="28"/>
          <w:szCs w:val="28"/>
          <w:lang w:eastAsia="ar-SA"/>
        </w:rPr>
      </w:pPr>
      <w:r w:rsidRPr="00A93F80">
        <w:rPr>
          <w:b/>
          <w:sz w:val="28"/>
          <w:szCs w:val="28"/>
          <w:lang w:eastAsia="ar-SA"/>
        </w:rPr>
        <w:t>«</w:t>
      </w:r>
      <w:r w:rsidR="0009266A">
        <w:rPr>
          <w:b/>
          <w:sz w:val="28"/>
          <w:szCs w:val="28"/>
          <w:lang w:eastAsia="ar-SA"/>
        </w:rPr>
        <w:t>21</w:t>
      </w:r>
      <w:r w:rsidRPr="00A93F80">
        <w:rPr>
          <w:b/>
          <w:sz w:val="28"/>
          <w:szCs w:val="28"/>
          <w:lang w:eastAsia="ar-SA"/>
        </w:rPr>
        <w:t xml:space="preserve">» </w:t>
      </w:r>
      <w:r w:rsidR="002335EB">
        <w:rPr>
          <w:b/>
          <w:sz w:val="28"/>
          <w:szCs w:val="28"/>
          <w:lang w:eastAsia="ar-SA"/>
        </w:rPr>
        <w:t>декабря</w:t>
      </w:r>
      <w:r w:rsidR="002D440F">
        <w:rPr>
          <w:b/>
          <w:sz w:val="28"/>
          <w:szCs w:val="28"/>
          <w:lang w:eastAsia="ar-SA"/>
        </w:rPr>
        <w:t xml:space="preserve"> </w:t>
      </w:r>
      <w:r w:rsidRPr="00A93F80">
        <w:rPr>
          <w:b/>
          <w:sz w:val="28"/>
          <w:szCs w:val="28"/>
          <w:lang w:eastAsia="ar-SA"/>
        </w:rPr>
        <w:t xml:space="preserve">2016 г.    </w:t>
      </w:r>
      <w:r>
        <w:rPr>
          <w:b/>
          <w:sz w:val="28"/>
          <w:szCs w:val="28"/>
          <w:lang w:eastAsia="ar-SA"/>
        </w:rPr>
        <w:t xml:space="preserve">     </w:t>
      </w:r>
      <w:r w:rsidRPr="00A93F80">
        <w:rPr>
          <w:b/>
          <w:sz w:val="28"/>
          <w:szCs w:val="28"/>
          <w:lang w:eastAsia="ar-SA"/>
        </w:rPr>
        <w:t xml:space="preserve">                                                  </w:t>
      </w:r>
      <w:r>
        <w:rPr>
          <w:b/>
          <w:sz w:val="28"/>
          <w:szCs w:val="28"/>
          <w:lang w:eastAsia="ar-SA"/>
        </w:rPr>
        <w:t xml:space="preserve">           </w:t>
      </w:r>
      <w:r w:rsidR="002D440F">
        <w:rPr>
          <w:b/>
          <w:sz w:val="28"/>
          <w:szCs w:val="28"/>
          <w:lang w:eastAsia="ar-SA"/>
        </w:rPr>
        <w:t xml:space="preserve">                  </w:t>
      </w:r>
      <w:r w:rsidRPr="00A93F80">
        <w:rPr>
          <w:b/>
          <w:sz w:val="28"/>
          <w:szCs w:val="28"/>
          <w:lang w:eastAsia="ar-SA"/>
        </w:rPr>
        <w:t>№</w:t>
      </w:r>
      <w:r w:rsidR="002D440F">
        <w:rPr>
          <w:b/>
          <w:sz w:val="28"/>
          <w:szCs w:val="28"/>
          <w:lang w:eastAsia="ar-SA"/>
        </w:rPr>
        <w:t xml:space="preserve"> 3</w:t>
      </w:r>
      <w:r w:rsidR="002E2DA7">
        <w:rPr>
          <w:b/>
          <w:sz w:val="28"/>
          <w:szCs w:val="28"/>
          <w:lang w:eastAsia="ar-SA"/>
        </w:rPr>
        <w:t>3</w:t>
      </w:r>
      <w:r w:rsidRPr="00A93F80">
        <w:rPr>
          <w:b/>
          <w:sz w:val="28"/>
          <w:szCs w:val="28"/>
          <w:lang w:eastAsia="ar-SA"/>
        </w:rPr>
        <w:t xml:space="preserve"> </w:t>
      </w:r>
    </w:p>
    <w:p w:rsidR="002335EB" w:rsidRDefault="002335EB" w:rsidP="002335EB">
      <w:pPr>
        <w:pStyle w:val="ad"/>
        <w:jc w:val="center"/>
        <w:rPr>
          <w:b/>
          <w:sz w:val="28"/>
          <w:szCs w:val="28"/>
        </w:rPr>
      </w:pPr>
    </w:p>
    <w:p w:rsidR="0009266A" w:rsidRDefault="0009266A" w:rsidP="0009266A">
      <w:pPr>
        <w:autoSpaceDE w:val="0"/>
        <w:autoSpaceDN w:val="0"/>
        <w:adjustRightInd w:val="0"/>
        <w:rPr>
          <w:sz w:val="28"/>
          <w:szCs w:val="28"/>
        </w:rPr>
      </w:pPr>
    </w:p>
    <w:p w:rsidR="002E2DA7" w:rsidRPr="002E2DA7" w:rsidRDefault="002E2DA7" w:rsidP="002E2DA7">
      <w:pPr>
        <w:pStyle w:val="1"/>
        <w:ind w:left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2E2DA7">
        <w:rPr>
          <w:rFonts w:ascii="Times New Roman" w:hAnsi="Times New Roman"/>
          <w:b w:val="0"/>
          <w:color w:val="000000"/>
          <w:sz w:val="28"/>
          <w:szCs w:val="28"/>
        </w:rPr>
        <w:t xml:space="preserve">О внесении изменений и дополнений  в постановление  главы Сельского поселения Уршакский сельсовет муниципального района Аургазинский район Республики Башкортостан от 20.12.2012 года № 40 «Об утверждении </w:t>
      </w:r>
      <w:proofErr w:type="gramStart"/>
      <w:r w:rsidRPr="002E2DA7">
        <w:rPr>
          <w:rFonts w:ascii="Times New Roman" w:hAnsi="Times New Roman"/>
          <w:b w:val="0"/>
          <w:color w:val="000000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2E2DA7">
        <w:rPr>
          <w:rFonts w:ascii="Times New Roman" w:hAnsi="Times New Roman"/>
          <w:b w:val="0"/>
          <w:color w:val="000000"/>
          <w:sz w:val="28"/>
          <w:szCs w:val="28"/>
        </w:rPr>
        <w:t xml:space="preserve"> Уршакский сельсовет муниципального района Аургазинский район Республики Башкортостан»</w:t>
      </w:r>
    </w:p>
    <w:p w:rsidR="002E2DA7" w:rsidRPr="002E2DA7" w:rsidRDefault="002E2DA7" w:rsidP="002E2DA7">
      <w:pPr>
        <w:rPr>
          <w:color w:val="000000"/>
          <w:sz w:val="28"/>
          <w:szCs w:val="28"/>
        </w:rPr>
      </w:pPr>
    </w:p>
    <w:p w:rsidR="002E2DA7" w:rsidRPr="002E2DA7" w:rsidRDefault="002E2DA7" w:rsidP="002E2DA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E2DA7">
        <w:rPr>
          <w:color w:val="000000"/>
          <w:sz w:val="28"/>
          <w:szCs w:val="28"/>
        </w:rPr>
        <w:t>В соответствии со  ст. 20 Бюджетного кодекса Российской Федерации, Администрация  сельского поселения Уршакский сельсовет  муниципального района Аургазинский район Республики Башкортостан постановляет:</w:t>
      </w:r>
    </w:p>
    <w:p w:rsidR="002E2DA7" w:rsidRPr="002E2DA7" w:rsidRDefault="002E2DA7" w:rsidP="002E2DA7">
      <w:pPr>
        <w:pStyle w:val="1"/>
        <w:ind w:left="0"/>
        <w:jc w:val="both"/>
        <w:rPr>
          <w:color w:val="000000"/>
          <w:sz w:val="28"/>
          <w:szCs w:val="28"/>
        </w:rPr>
      </w:pPr>
      <w:r w:rsidRPr="002E2DA7">
        <w:rPr>
          <w:rFonts w:ascii="Times New Roman" w:hAnsi="Times New Roman"/>
          <w:b w:val="0"/>
          <w:color w:val="000000"/>
          <w:sz w:val="28"/>
          <w:szCs w:val="28"/>
        </w:rPr>
        <w:t>1. Внести изменения в постановление главы Сельского поселения Уршакский сельсовет муниципального района Аургазинский район Республики Башкортостан от 20.12.2012 года № 40 «О порядке администрирования доходов бюджета сельского поселения Уршакский сельсовет муниципального района Аургазинский район Республики Башкортостан» и изложить приложение №1 в новой редакции (приложение № 1).</w:t>
      </w:r>
      <w:r w:rsidRPr="002E2DA7">
        <w:rPr>
          <w:color w:val="000000"/>
          <w:sz w:val="28"/>
          <w:szCs w:val="28"/>
        </w:rPr>
        <w:t xml:space="preserve"> </w:t>
      </w:r>
    </w:p>
    <w:p w:rsidR="002E2DA7" w:rsidRPr="002E2DA7" w:rsidRDefault="002E2DA7" w:rsidP="002E2DA7">
      <w:pPr>
        <w:jc w:val="both"/>
        <w:rPr>
          <w:color w:val="000000"/>
          <w:sz w:val="28"/>
          <w:szCs w:val="28"/>
        </w:rPr>
      </w:pPr>
    </w:p>
    <w:p w:rsidR="002E2DA7" w:rsidRPr="002E2DA7" w:rsidRDefault="002E2DA7" w:rsidP="002E2DA7">
      <w:pPr>
        <w:jc w:val="both"/>
        <w:rPr>
          <w:color w:val="000000"/>
          <w:sz w:val="28"/>
          <w:szCs w:val="28"/>
        </w:rPr>
      </w:pPr>
      <w:r w:rsidRPr="002E2DA7">
        <w:rPr>
          <w:color w:val="000000"/>
          <w:sz w:val="28"/>
          <w:szCs w:val="28"/>
        </w:rPr>
        <w:t xml:space="preserve">2. </w:t>
      </w:r>
      <w:proofErr w:type="gramStart"/>
      <w:r w:rsidRPr="002E2DA7">
        <w:rPr>
          <w:color w:val="000000"/>
          <w:sz w:val="28"/>
          <w:szCs w:val="28"/>
        </w:rPr>
        <w:t>Контроль за</w:t>
      </w:r>
      <w:proofErr w:type="gramEnd"/>
      <w:r w:rsidRPr="002E2DA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E2DA7" w:rsidRPr="002E2DA7" w:rsidRDefault="002E2DA7" w:rsidP="002E2DA7">
      <w:pPr>
        <w:jc w:val="both"/>
        <w:rPr>
          <w:color w:val="000000"/>
          <w:sz w:val="28"/>
          <w:szCs w:val="28"/>
        </w:rPr>
      </w:pPr>
      <w:r w:rsidRPr="002E2DA7">
        <w:rPr>
          <w:color w:val="000000"/>
          <w:sz w:val="28"/>
          <w:szCs w:val="28"/>
        </w:rPr>
        <w:t>3.Настоящее постановление вступает в силу с 1 января 2017 года.</w:t>
      </w:r>
    </w:p>
    <w:p w:rsidR="002E2DA7" w:rsidRPr="002E2DA7" w:rsidRDefault="002E2DA7" w:rsidP="002E2DA7">
      <w:pPr>
        <w:jc w:val="both"/>
        <w:rPr>
          <w:color w:val="000000"/>
          <w:sz w:val="28"/>
          <w:szCs w:val="28"/>
        </w:rPr>
      </w:pPr>
    </w:p>
    <w:p w:rsidR="0009266A" w:rsidRDefault="0009266A" w:rsidP="00092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35EB" w:rsidRDefault="002335EB" w:rsidP="002335EB">
      <w:pPr>
        <w:shd w:val="clear" w:color="auto" w:fill="FFFFFF"/>
        <w:spacing w:after="240" w:line="330" w:lineRule="atLeast"/>
        <w:textAlignment w:val="baseline"/>
        <w:rPr>
          <w:color w:val="000000"/>
          <w:sz w:val="28"/>
          <w:szCs w:val="28"/>
        </w:rPr>
      </w:pPr>
    </w:p>
    <w:p w:rsidR="00CA72FD" w:rsidRDefault="002335EB" w:rsidP="0033161B">
      <w:pPr>
        <w:shd w:val="clear" w:color="auto" w:fill="FFFFFF"/>
        <w:spacing w:after="24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Глава сельского поселения                                                       Р.</w:t>
      </w:r>
      <w:r w:rsidR="0033161B">
        <w:rPr>
          <w:color w:val="000000"/>
          <w:sz w:val="28"/>
          <w:szCs w:val="28"/>
        </w:rPr>
        <w:t>И. Абдрахманов</w:t>
      </w:r>
    </w:p>
    <w:p w:rsidR="0009266A" w:rsidRDefault="0009266A" w:rsidP="0009266A">
      <w:pPr>
        <w:autoSpaceDE w:val="0"/>
        <w:autoSpaceDN w:val="0"/>
        <w:adjustRightInd w:val="0"/>
        <w:ind w:left="4248" w:firstLine="708"/>
        <w:jc w:val="right"/>
        <w:rPr>
          <w:sz w:val="18"/>
          <w:szCs w:val="18"/>
        </w:rPr>
      </w:pPr>
    </w:p>
    <w:p w:rsidR="002E2DA7" w:rsidRDefault="002E2DA7" w:rsidP="0009266A">
      <w:pPr>
        <w:autoSpaceDE w:val="0"/>
        <w:autoSpaceDN w:val="0"/>
        <w:adjustRightInd w:val="0"/>
        <w:ind w:left="4248" w:firstLine="708"/>
        <w:jc w:val="right"/>
        <w:rPr>
          <w:sz w:val="18"/>
          <w:szCs w:val="18"/>
        </w:rPr>
      </w:pPr>
    </w:p>
    <w:p w:rsidR="002E2DA7" w:rsidRDefault="002E2DA7" w:rsidP="0009266A">
      <w:pPr>
        <w:autoSpaceDE w:val="0"/>
        <w:autoSpaceDN w:val="0"/>
        <w:adjustRightInd w:val="0"/>
        <w:ind w:left="4248" w:firstLine="708"/>
        <w:jc w:val="right"/>
        <w:rPr>
          <w:sz w:val="18"/>
          <w:szCs w:val="18"/>
        </w:rPr>
      </w:pPr>
    </w:p>
    <w:p w:rsidR="002E2DA7" w:rsidRDefault="002E2DA7" w:rsidP="0009266A">
      <w:pPr>
        <w:autoSpaceDE w:val="0"/>
        <w:autoSpaceDN w:val="0"/>
        <w:adjustRightInd w:val="0"/>
        <w:ind w:left="4248" w:firstLine="708"/>
        <w:jc w:val="right"/>
        <w:rPr>
          <w:sz w:val="18"/>
          <w:szCs w:val="18"/>
        </w:rPr>
      </w:pPr>
    </w:p>
    <w:p w:rsidR="002E2DA7" w:rsidRDefault="002E2DA7" w:rsidP="0009266A">
      <w:pPr>
        <w:autoSpaceDE w:val="0"/>
        <w:autoSpaceDN w:val="0"/>
        <w:adjustRightInd w:val="0"/>
        <w:ind w:left="4248" w:firstLine="708"/>
        <w:jc w:val="right"/>
        <w:rPr>
          <w:sz w:val="18"/>
          <w:szCs w:val="18"/>
        </w:rPr>
      </w:pPr>
    </w:p>
    <w:p w:rsidR="002E2DA7" w:rsidRDefault="002E2DA7" w:rsidP="0009266A">
      <w:pPr>
        <w:autoSpaceDE w:val="0"/>
        <w:autoSpaceDN w:val="0"/>
        <w:adjustRightInd w:val="0"/>
        <w:ind w:left="4248" w:firstLine="708"/>
        <w:jc w:val="right"/>
        <w:rPr>
          <w:sz w:val="18"/>
          <w:szCs w:val="18"/>
        </w:rPr>
      </w:pPr>
    </w:p>
    <w:p w:rsidR="002E2DA7" w:rsidRDefault="002E2DA7" w:rsidP="0009266A">
      <w:pPr>
        <w:autoSpaceDE w:val="0"/>
        <w:autoSpaceDN w:val="0"/>
        <w:adjustRightInd w:val="0"/>
        <w:ind w:left="4248" w:firstLine="708"/>
        <w:jc w:val="right"/>
        <w:rPr>
          <w:sz w:val="18"/>
          <w:szCs w:val="18"/>
        </w:rPr>
      </w:pPr>
    </w:p>
    <w:p w:rsidR="002E2DA7" w:rsidRDefault="002E2DA7" w:rsidP="0009266A">
      <w:pPr>
        <w:autoSpaceDE w:val="0"/>
        <w:autoSpaceDN w:val="0"/>
        <w:adjustRightInd w:val="0"/>
        <w:ind w:left="4248" w:firstLine="708"/>
        <w:jc w:val="right"/>
        <w:rPr>
          <w:sz w:val="18"/>
          <w:szCs w:val="18"/>
        </w:rPr>
      </w:pPr>
    </w:p>
    <w:p w:rsidR="002E2DA7" w:rsidRPr="00662123" w:rsidRDefault="002E2DA7" w:rsidP="002E2DA7">
      <w:pPr>
        <w:autoSpaceDE w:val="0"/>
        <w:autoSpaceDN w:val="0"/>
        <w:adjustRightInd w:val="0"/>
        <w:ind w:left="4248" w:firstLine="708"/>
        <w:jc w:val="right"/>
        <w:rPr>
          <w:color w:val="000000"/>
        </w:rPr>
      </w:pPr>
      <w:r w:rsidRPr="00662123">
        <w:rPr>
          <w:color w:val="000000"/>
        </w:rPr>
        <w:t>Приложение №1</w:t>
      </w:r>
    </w:p>
    <w:p w:rsidR="002E2DA7" w:rsidRPr="00662123" w:rsidRDefault="002E2DA7" w:rsidP="002E2DA7">
      <w:pPr>
        <w:autoSpaceDE w:val="0"/>
        <w:autoSpaceDN w:val="0"/>
        <w:adjustRightInd w:val="0"/>
        <w:jc w:val="right"/>
        <w:rPr>
          <w:color w:val="000000"/>
        </w:rPr>
      </w:pPr>
      <w:r w:rsidRPr="00662123">
        <w:rPr>
          <w:color w:val="000000"/>
        </w:rPr>
        <w:t xml:space="preserve">                                                              </w:t>
      </w:r>
      <w:r w:rsidRPr="00662123">
        <w:rPr>
          <w:color w:val="000000"/>
        </w:rPr>
        <w:tab/>
        <w:t xml:space="preserve">      к постановлению главы </w:t>
      </w:r>
    </w:p>
    <w:p w:rsidR="002E2DA7" w:rsidRPr="00662123" w:rsidRDefault="002E2DA7" w:rsidP="002E2DA7">
      <w:pPr>
        <w:autoSpaceDE w:val="0"/>
        <w:autoSpaceDN w:val="0"/>
        <w:adjustRightInd w:val="0"/>
        <w:ind w:left="4956"/>
        <w:jc w:val="right"/>
        <w:rPr>
          <w:color w:val="000000"/>
        </w:rPr>
      </w:pPr>
      <w:r w:rsidRPr="00662123">
        <w:rPr>
          <w:color w:val="000000"/>
        </w:rPr>
        <w:t xml:space="preserve">      сельского поселения</w:t>
      </w:r>
    </w:p>
    <w:p w:rsidR="002E2DA7" w:rsidRPr="00662123" w:rsidRDefault="002E2DA7" w:rsidP="002E2DA7">
      <w:pPr>
        <w:autoSpaceDE w:val="0"/>
        <w:autoSpaceDN w:val="0"/>
        <w:adjustRightInd w:val="0"/>
        <w:ind w:left="4956"/>
        <w:jc w:val="right"/>
        <w:rPr>
          <w:color w:val="000000"/>
        </w:rPr>
      </w:pPr>
      <w:r w:rsidRPr="00662123">
        <w:rPr>
          <w:color w:val="000000"/>
        </w:rPr>
        <w:t xml:space="preserve"> Уршакский сельсовет</w:t>
      </w:r>
    </w:p>
    <w:p w:rsidR="002E2DA7" w:rsidRPr="00662123" w:rsidRDefault="002E2DA7" w:rsidP="002E2DA7">
      <w:pPr>
        <w:autoSpaceDE w:val="0"/>
        <w:autoSpaceDN w:val="0"/>
        <w:adjustRightInd w:val="0"/>
        <w:ind w:left="4956"/>
        <w:jc w:val="right"/>
        <w:rPr>
          <w:color w:val="000000"/>
        </w:rPr>
      </w:pPr>
      <w:r w:rsidRPr="00662123">
        <w:rPr>
          <w:color w:val="000000"/>
        </w:rPr>
        <w:t xml:space="preserve">муниципального района </w:t>
      </w:r>
    </w:p>
    <w:p w:rsidR="002E2DA7" w:rsidRPr="00662123" w:rsidRDefault="002E2DA7" w:rsidP="002E2DA7">
      <w:pPr>
        <w:autoSpaceDE w:val="0"/>
        <w:autoSpaceDN w:val="0"/>
        <w:adjustRightInd w:val="0"/>
        <w:ind w:left="4956"/>
        <w:jc w:val="right"/>
        <w:rPr>
          <w:color w:val="000000"/>
        </w:rPr>
      </w:pPr>
      <w:r w:rsidRPr="00662123">
        <w:rPr>
          <w:color w:val="000000"/>
        </w:rPr>
        <w:t>Аургазинский район</w:t>
      </w:r>
    </w:p>
    <w:p w:rsidR="002E2DA7" w:rsidRPr="00662123" w:rsidRDefault="002E2DA7" w:rsidP="002E2DA7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662123">
        <w:rPr>
          <w:color w:val="000000"/>
        </w:rPr>
        <w:t xml:space="preserve">                Республики Башкортостан</w:t>
      </w:r>
    </w:p>
    <w:p w:rsidR="002E2DA7" w:rsidRPr="00662123" w:rsidRDefault="002E2DA7" w:rsidP="002E2DA7">
      <w:pPr>
        <w:jc w:val="right"/>
        <w:rPr>
          <w:color w:val="000000"/>
        </w:rPr>
      </w:pPr>
      <w:r w:rsidRPr="00662123">
        <w:rPr>
          <w:color w:val="000000"/>
        </w:rPr>
        <w:t xml:space="preserve">                от «21» декабря 2016г. № 33</w:t>
      </w:r>
    </w:p>
    <w:p w:rsidR="002E2DA7" w:rsidRPr="00662123" w:rsidRDefault="002E2DA7" w:rsidP="002E2DA7">
      <w:pPr>
        <w:jc w:val="right"/>
        <w:rPr>
          <w:color w:val="000000"/>
          <w:sz w:val="24"/>
          <w:szCs w:val="24"/>
        </w:rPr>
      </w:pPr>
    </w:p>
    <w:p w:rsidR="002E2DA7" w:rsidRPr="00662123" w:rsidRDefault="002E2DA7" w:rsidP="002E2DA7">
      <w:pPr>
        <w:jc w:val="right"/>
        <w:rPr>
          <w:color w:val="000000"/>
          <w:sz w:val="24"/>
          <w:szCs w:val="24"/>
        </w:rPr>
      </w:pPr>
    </w:p>
    <w:p w:rsidR="002E2DA7" w:rsidRPr="00662123" w:rsidRDefault="002E2DA7" w:rsidP="002E2DA7">
      <w:pPr>
        <w:jc w:val="both"/>
        <w:rPr>
          <w:color w:val="000000"/>
          <w:sz w:val="24"/>
          <w:szCs w:val="24"/>
        </w:rPr>
      </w:pPr>
      <w:r w:rsidRPr="00662123">
        <w:rPr>
          <w:color w:val="000000"/>
          <w:sz w:val="24"/>
          <w:szCs w:val="24"/>
        </w:rPr>
        <w:t xml:space="preserve">    </w:t>
      </w:r>
    </w:p>
    <w:tbl>
      <w:tblPr>
        <w:tblpPr w:leftFromText="180" w:rightFromText="180" w:vertAnchor="text" w:horzAnchor="margin" w:tblpXSpec="center" w:tblpY="31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827"/>
        <w:gridCol w:w="1526"/>
      </w:tblGrid>
      <w:tr w:rsidR="002E2DA7" w:rsidRPr="002E2DA7" w:rsidTr="002E2DA7">
        <w:tc>
          <w:tcPr>
            <w:tcW w:w="4219" w:type="dxa"/>
            <w:gridSpan w:val="2"/>
            <w:shd w:val="clear" w:color="auto" w:fill="auto"/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Код бюджетной классификации Российской Федерации 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26" w:type="dxa"/>
            <w:vMerge w:val="restart"/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Наименование отдела</w:t>
            </w:r>
          </w:p>
        </w:tc>
      </w:tr>
      <w:tr w:rsidR="002E2DA7" w:rsidRPr="002E2DA7" w:rsidTr="002E2DA7">
        <w:tc>
          <w:tcPr>
            <w:tcW w:w="1526" w:type="dxa"/>
            <w:shd w:val="clear" w:color="auto" w:fill="auto"/>
          </w:tcPr>
          <w:p w:rsidR="002E2DA7" w:rsidRPr="002E2DA7" w:rsidRDefault="002E2DA7" w:rsidP="002E2DA7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Главного </w:t>
            </w:r>
            <w:proofErr w:type="spellStart"/>
            <w:proofErr w:type="gramStart"/>
            <w:r w:rsidRPr="002E2DA7">
              <w:rPr>
                <w:color w:val="000000"/>
                <w:sz w:val="22"/>
                <w:szCs w:val="22"/>
              </w:rPr>
              <w:t>адми-нистратора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доходов бюджетов бюджетной системы Российской Федерации</w:t>
            </w:r>
          </w:p>
        </w:tc>
        <w:tc>
          <w:tcPr>
            <w:tcW w:w="3827" w:type="dxa"/>
            <w:vMerge/>
            <w:shd w:val="clear" w:color="auto" w:fill="auto"/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E2DA7" w:rsidRPr="002E2DA7" w:rsidTr="002E2DA7">
        <w:tc>
          <w:tcPr>
            <w:tcW w:w="1526" w:type="dxa"/>
            <w:shd w:val="clear" w:color="auto" w:fill="auto"/>
          </w:tcPr>
          <w:p w:rsidR="002E2DA7" w:rsidRPr="002E2DA7" w:rsidRDefault="002E2DA7" w:rsidP="002E2DA7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shd w:val="clear" w:color="auto" w:fill="auto"/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3827" w:type="dxa"/>
            <w:shd w:val="clear" w:color="auto" w:fill="auto"/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2E2DA7"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 w:rsidRPr="002E2DA7">
              <w:rPr>
                <w:color w:val="000000"/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  <w:tc>
          <w:tcPr>
            <w:tcW w:w="1526" w:type="dxa"/>
          </w:tcPr>
          <w:p w:rsid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Управляю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</w:p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E2DA7">
              <w:rPr>
                <w:color w:val="000000"/>
                <w:sz w:val="22"/>
                <w:szCs w:val="22"/>
              </w:rPr>
              <w:t>щий</w:t>
            </w:r>
            <w:proofErr w:type="spellEnd"/>
            <w:r w:rsidRPr="002E2DA7">
              <w:rPr>
                <w:color w:val="000000"/>
                <w:sz w:val="22"/>
                <w:szCs w:val="22"/>
              </w:rPr>
              <w:t xml:space="preserve"> делами</w:t>
            </w:r>
          </w:p>
        </w:tc>
      </w:tr>
      <w:tr w:rsidR="002E2DA7" w:rsidRPr="002E2DA7" w:rsidTr="002E2DA7">
        <w:tc>
          <w:tcPr>
            <w:tcW w:w="1526" w:type="dxa"/>
            <w:shd w:val="clear" w:color="auto" w:fill="auto"/>
          </w:tcPr>
          <w:p w:rsidR="002E2DA7" w:rsidRPr="002E2DA7" w:rsidRDefault="002E2DA7" w:rsidP="002E2DA7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shd w:val="clear" w:color="auto" w:fill="auto"/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3827" w:type="dxa"/>
            <w:shd w:val="clear" w:color="auto" w:fill="auto"/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2E2DA7"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 w:rsidRPr="002E2DA7">
              <w:rPr>
                <w:color w:val="000000"/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526" w:type="dxa"/>
          </w:tcPr>
          <w:p w:rsid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Управляю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bookmarkStart w:id="0" w:name="_GoBack"/>
            <w:bookmarkEnd w:id="0"/>
          </w:p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E2DA7">
              <w:rPr>
                <w:color w:val="000000"/>
                <w:sz w:val="22"/>
                <w:szCs w:val="22"/>
              </w:rPr>
              <w:t>щий</w:t>
            </w:r>
            <w:proofErr w:type="spellEnd"/>
            <w:r w:rsidRPr="002E2DA7">
              <w:rPr>
                <w:color w:val="000000"/>
                <w:sz w:val="22"/>
                <w:szCs w:val="22"/>
              </w:rPr>
              <w:t xml:space="preserve"> делами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1 13 02065 10 0000 130</w:t>
            </w:r>
          </w:p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Доходы, поступающие в </w:t>
            </w:r>
            <w:proofErr w:type="gramStart"/>
            <w:r w:rsidRPr="002E2DA7">
              <w:rPr>
                <w:color w:val="000000"/>
                <w:sz w:val="22"/>
                <w:szCs w:val="22"/>
              </w:rPr>
              <w:t>порядке</w:t>
            </w:r>
            <w:proofErr w:type="gramEnd"/>
            <w:r w:rsidRPr="002E2DA7">
              <w:rPr>
                <w:color w:val="000000"/>
                <w:sz w:val="22"/>
                <w:szCs w:val="22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1 16 23051 10 0000 140</w:t>
            </w:r>
          </w:p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1 16 23052 10 0000 140</w:t>
            </w:r>
          </w:p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1 16 32000 10 0000 140</w:t>
            </w:r>
          </w:p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Денежные взыскания, налагаемые в возмещение ущерба, причиненного в </w:t>
            </w:r>
            <w:proofErr w:type="gramStart"/>
            <w:r w:rsidRPr="002E2DA7">
              <w:rPr>
                <w:color w:val="000000"/>
                <w:sz w:val="22"/>
                <w:szCs w:val="22"/>
              </w:rPr>
              <w:t>результате</w:t>
            </w:r>
            <w:proofErr w:type="gramEnd"/>
            <w:r w:rsidRPr="002E2DA7">
              <w:rPr>
                <w:color w:val="000000"/>
                <w:sz w:val="22"/>
                <w:szCs w:val="22"/>
              </w:rPr>
              <w:t xml:space="preserve">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 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1 17 14030 10 0000 180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 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1 18 05200 10 0000 151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Перечисления из бюджетов сельских поселений 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1 18 05000 10 0000 180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Поступления  в бюджеты сельских поселений (перечисления  из бюджетов сельских поселений) по 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2 02 15002 10 0000 151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2 02 20077 10 0007 151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2E2DA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E2DA7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2 02 20216 10 0000 151</w:t>
            </w:r>
          </w:p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2 02 02298 10 0000 151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    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2 02 02299 10 0000 151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2 02 02301 10 0000 151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2 02 02302 10 0000 151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2 02 02300 10 0000 151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8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2 02 29999 10 7101 151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E2DA7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(субсидии на </w:t>
            </w:r>
            <w:proofErr w:type="spellStart"/>
            <w:r w:rsidRPr="002E2DA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E2DA7">
              <w:rPr>
                <w:color w:val="000000"/>
                <w:sz w:val="22"/>
                <w:szCs w:val="22"/>
              </w:rPr>
              <w:t xml:space="preserve">  расходных обязательств) 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2 02 29999 10 7104 151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Прочие субсидии бюджетам сельских поселений (субсидии на реализацию республиканской программы капитального ремонта общего имущества в многоквартирных домах)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2 02 29999 10 7105 151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(Субсидии на </w:t>
            </w:r>
            <w:proofErr w:type="spellStart"/>
            <w:r w:rsidRPr="002E2DA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E2DA7">
              <w:rPr>
                <w:color w:val="000000"/>
                <w:sz w:val="22"/>
                <w:szCs w:val="22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2 02 29999 10 7113 151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2 02 29999 10 7114 151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Прочие субсидии бюджетам сельских поселени</w:t>
            </w:r>
            <w:proofErr w:type="gramStart"/>
            <w:r w:rsidRPr="002E2DA7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2E2DA7">
              <w:rPr>
                <w:color w:val="000000"/>
                <w:sz w:val="22"/>
                <w:szCs w:val="22"/>
              </w:rPr>
              <w:t>субсидии на премирование победителей республиканского конкурса «Самое благоустроенное сельское поселение Республики Башкортостан»)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2 02 29999 10 7115 151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(Субсидии на </w:t>
            </w:r>
            <w:proofErr w:type="spellStart"/>
            <w:r w:rsidRPr="002E2DA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E2DA7">
              <w:rPr>
                <w:color w:val="000000"/>
                <w:sz w:val="22"/>
                <w:szCs w:val="22"/>
              </w:rPr>
              <w:t xml:space="preserve"> комплексных программ развития систем коммунальной инфраструктуры)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2 02 29999 10 7135 151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(субсидии на </w:t>
            </w:r>
            <w:proofErr w:type="spellStart"/>
            <w:r w:rsidRPr="002E2DA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E2DA7">
              <w:rPr>
                <w:color w:val="000000"/>
                <w:sz w:val="22"/>
                <w:szCs w:val="22"/>
              </w:rPr>
              <w:t xml:space="preserve"> проектов развития общественной инфраструктуры, основанных на местных инициативах)»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2 02 40014 10 0000 151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2 02 45144 10 0000 151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2 02 45147 10 0000 151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2 02 49999 10 7501 151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сельских поселений        </w:t>
            </w:r>
            <w:proofErr w:type="gramStart"/>
            <w:r w:rsidRPr="002E2DA7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E2DA7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2 02 49999 10 7502 151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сельских поселений (Прочие межбюджетные трансферты на благоустройство территорий населенных пунктов сельских поселений)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2 02 49999 10 7503 151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сельских поселений (Прочие межбюджетные трансферты на осуществление дорожной деятельности в границах сельских поселений) 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2 02 90054 10 7301 151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2 07 05030 10 6100 180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2 07 05030 10 6200 180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2 07 05030 10 6300 180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2 08 05000 10 0000 180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8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 2 18 60010 10 0000 151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E2DA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 2 18 05010 10 0000 180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E2DA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 2 18 60020 10 0000 151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E2DA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 2 18 05020 10 0000 180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E2DA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 2 18 05030 10 0000 180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E2DA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2E2DA7" w:rsidRPr="002E2DA7" w:rsidTr="002E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center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jc w:val="both"/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 xml:space="preserve"> 2 19 60010 10 0000 151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E2DA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A7" w:rsidRPr="002E2DA7" w:rsidRDefault="002E2DA7" w:rsidP="000849AE">
            <w:pPr>
              <w:rPr>
                <w:color w:val="000000"/>
                <w:sz w:val="22"/>
                <w:szCs w:val="22"/>
              </w:rPr>
            </w:pPr>
            <w:r w:rsidRPr="002E2DA7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</w:tbl>
    <w:p w:rsidR="002E2DA7" w:rsidRPr="00662123" w:rsidRDefault="002E2DA7" w:rsidP="002E2DA7">
      <w:pPr>
        <w:jc w:val="both"/>
        <w:rPr>
          <w:color w:val="000000"/>
          <w:sz w:val="24"/>
          <w:szCs w:val="24"/>
        </w:rPr>
      </w:pPr>
    </w:p>
    <w:p w:rsidR="002E2DA7" w:rsidRPr="00662123" w:rsidRDefault="002E2DA7" w:rsidP="002E2DA7">
      <w:pPr>
        <w:jc w:val="both"/>
        <w:rPr>
          <w:color w:val="000000"/>
          <w:sz w:val="24"/>
          <w:szCs w:val="24"/>
        </w:rPr>
      </w:pPr>
    </w:p>
    <w:p w:rsidR="002E2DA7" w:rsidRPr="00662123" w:rsidRDefault="002E2DA7" w:rsidP="002E2DA7">
      <w:pPr>
        <w:jc w:val="both"/>
        <w:rPr>
          <w:color w:val="000000"/>
          <w:sz w:val="24"/>
          <w:szCs w:val="24"/>
        </w:rPr>
      </w:pPr>
    </w:p>
    <w:p w:rsidR="002E2DA7" w:rsidRPr="00662123" w:rsidRDefault="002E2DA7" w:rsidP="002E2DA7">
      <w:pPr>
        <w:jc w:val="both"/>
        <w:rPr>
          <w:color w:val="000000"/>
          <w:sz w:val="24"/>
          <w:szCs w:val="24"/>
        </w:rPr>
      </w:pPr>
    </w:p>
    <w:p w:rsidR="002E2DA7" w:rsidRDefault="002E2DA7" w:rsidP="0009266A">
      <w:pPr>
        <w:autoSpaceDE w:val="0"/>
        <w:autoSpaceDN w:val="0"/>
        <w:adjustRightInd w:val="0"/>
        <w:ind w:left="4248" w:firstLine="708"/>
        <w:jc w:val="right"/>
        <w:rPr>
          <w:sz w:val="18"/>
          <w:szCs w:val="18"/>
        </w:rPr>
      </w:pPr>
    </w:p>
    <w:sectPr w:rsidR="002E2DA7" w:rsidSect="002E2DA7">
      <w:headerReference w:type="even" r:id="rId8"/>
      <w:headerReference w:type="default" r:id="rId9"/>
      <w:headerReference w:type="first" r:id="rId10"/>
      <w:pgSz w:w="11906" w:h="16838" w:code="9"/>
      <w:pgMar w:top="1134" w:right="850" w:bottom="1134" w:left="1701" w:header="99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19" w:rsidRDefault="000B6B19" w:rsidP="00A93F80">
      <w:r>
        <w:separator/>
      </w:r>
    </w:p>
  </w:endnote>
  <w:endnote w:type="continuationSeparator" w:id="0">
    <w:p w:rsidR="000B6B19" w:rsidRDefault="000B6B19" w:rsidP="00A9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19" w:rsidRDefault="000B6B19" w:rsidP="00A93F80">
      <w:r>
        <w:separator/>
      </w:r>
    </w:p>
  </w:footnote>
  <w:footnote w:type="continuationSeparator" w:id="0">
    <w:p w:rsidR="000B6B19" w:rsidRDefault="000B6B19" w:rsidP="00A9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C9" w:rsidRDefault="00BE34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2C9" w:rsidRDefault="000B6B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C9" w:rsidRDefault="00BE34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2DA7">
      <w:rPr>
        <w:rStyle w:val="a5"/>
        <w:noProof/>
      </w:rPr>
      <w:t>7</w:t>
    </w:r>
    <w:r>
      <w:rPr>
        <w:rStyle w:val="a5"/>
      </w:rPr>
      <w:fldChar w:fldCharType="end"/>
    </w:r>
  </w:p>
  <w:p w:rsidR="000A62C9" w:rsidRDefault="000B6B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4111"/>
      <w:gridCol w:w="1701"/>
      <w:gridCol w:w="3827"/>
    </w:tblGrid>
    <w:tr w:rsidR="000A62C9" w:rsidRPr="0009266A">
      <w:tc>
        <w:tcPr>
          <w:tcW w:w="4111" w:type="dxa"/>
        </w:tcPr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Баш</w:t>
          </w:r>
          <w:proofErr w:type="gramStart"/>
          <w:r w:rsidRPr="0009266A">
            <w:rPr>
              <w:rFonts w:ascii="Baskerville Old Face" w:hAnsi="Baskerville Old Face"/>
              <w:sz w:val="24"/>
              <w:szCs w:val="2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</w:t>
          </w:r>
          <w:proofErr w:type="gramEnd"/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ортостан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Республика</w:t>
          </w:r>
          <w:r w:rsidRPr="0009266A">
            <w:rPr>
              <w:rFonts w:ascii="Baskerville Old Face" w:hAnsi="Baskerville Old Face"/>
              <w:sz w:val="24"/>
              <w:szCs w:val="2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ы</w:t>
          </w: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Ауыр</w:t>
          </w:r>
          <w:r w:rsidR="0009266A">
            <w:rPr>
              <w:sz w:val="24"/>
              <w:szCs w:val="24"/>
              <w:lang w:val="ba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ғ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азы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районы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муниципаль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районыны</w:t>
          </w:r>
          <w:r w:rsidRPr="0009266A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ң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Ө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рш</w:t>
          </w:r>
          <w:r w:rsidRPr="0009266A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к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ауыл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Советы</w:t>
          </w: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ауыл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бил</w:t>
          </w:r>
          <w:r w:rsidRPr="0009266A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</w:t>
          </w:r>
          <w:proofErr w:type="gramStart"/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м</w:t>
          </w:r>
          <w:proofErr w:type="gramEnd"/>
          <w:r w:rsidRPr="0009266A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хе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хакими</w:t>
          </w:r>
          <w:r w:rsidRPr="0009266A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те</w:t>
          </w:r>
        </w:p>
        <w:p w:rsidR="000A62C9" w:rsidRPr="0009266A" w:rsidRDefault="000B6B19">
          <w:pPr>
            <w:pStyle w:val="a3"/>
            <w:jc w:val="center"/>
            <w:rPr>
              <w:rFonts w:ascii="Baskerville Old Face" w:hAnsi="Baskerville Old Face"/>
              <w:sz w:val="24"/>
              <w:szCs w:val="24"/>
            </w:rPr>
          </w:pPr>
        </w:p>
        <w:p w:rsidR="000A62C9" w:rsidRPr="0009266A" w:rsidRDefault="00BE347F" w:rsidP="001863F7">
          <w:pPr>
            <w:pStyle w:val="a3"/>
            <w:rPr>
              <w:rFonts w:asciiTheme="minorHAnsi" w:hAnsiTheme="minorHAnsi"/>
              <w:sz w:val="24"/>
              <w:szCs w:val="24"/>
            </w:rPr>
          </w:pPr>
          <w:r w:rsidRPr="0009266A">
            <w:rPr>
              <w:rFonts w:ascii="Baskerville Old Face" w:hAnsi="Baskerville Old Face"/>
              <w:sz w:val="24"/>
              <w:szCs w:val="24"/>
            </w:rPr>
            <w:t xml:space="preserve">453488, </w:t>
          </w:r>
          <w:r w:rsidRPr="0009266A">
            <w:rPr>
              <w:sz w:val="24"/>
              <w:szCs w:val="24"/>
            </w:rPr>
            <w:t>Ауыр</w:t>
          </w:r>
          <w:r w:rsidR="0009266A">
            <w:rPr>
              <w:sz w:val="24"/>
              <w:szCs w:val="24"/>
              <w:lang w:val="ba-RU"/>
            </w:rPr>
            <w:t>ғ</w:t>
          </w:r>
          <w:r w:rsidRPr="0009266A">
            <w:rPr>
              <w:sz w:val="24"/>
              <w:szCs w:val="24"/>
            </w:rPr>
            <w:t>азы</w:t>
          </w:r>
          <w:r w:rsidRPr="0009266A">
            <w:rPr>
              <w:rFonts w:ascii="Baskerville Old Face" w:hAnsi="Baskerville Old Face"/>
              <w:sz w:val="24"/>
              <w:szCs w:val="24"/>
            </w:rPr>
            <w:t xml:space="preserve"> </w:t>
          </w:r>
          <w:r w:rsidRPr="0009266A">
            <w:rPr>
              <w:sz w:val="24"/>
              <w:szCs w:val="24"/>
            </w:rPr>
            <w:t>районы</w:t>
          </w:r>
          <w:r w:rsidRPr="0009266A">
            <w:rPr>
              <w:rFonts w:ascii="Baskerville Old Face" w:hAnsi="Baskerville Old Face"/>
              <w:sz w:val="24"/>
              <w:szCs w:val="24"/>
            </w:rPr>
            <w:t xml:space="preserve">, </w:t>
          </w:r>
        </w:p>
        <w:p w:rsidR="000A62C9" w:rsidRPr="0009266A" w:rsidRDefault="00BE347F" w:rsidP="001863F7">
          <w:pPr>
            <w:pStyle w:val="a3"/>
            <w:rPr>
              <w:rFonts w:ascii="Baskerville Old Face" w:hAnsi="Baskerville Old Face"/>
              <w:sz w:val="24"/>
              <w:szCs w:val="24"/>
            </w:rPr>
          </w:pPr>
          <w:proofErr w:type="gramStart"/>
          <w:r w:rsidRPr="0009266A">
            <w:rPr>
              <w:sz w:val="24"/>
              <w:szCs w:val="24"/>
            </w:rPr>
            <w:t>Иске</w:t>
          </w:r>
          <w:proofErr w:type="gramEnd"/>
          <w:r w:rsidRPr="0009266A">
            <w:rPr>
              <w:rFonts w:ascii="Baskerville Old Face" w:hAnsi="Baskerville Old Face"/>
              <w:sz w:val="24"/>
              <w:szCs w:val="24"/>
            </w:rPr>
            <w:t xml:space="preserve"> </w:t>
          </w:r>
          <w:r w:rsidRPr="0009266A">
            <w:rPr>
              <w:sz w:val="24"/>
              <w:szCs w:val="24"/>
              <w:lang w:val="tt-RU"/>
            </w:rPr>
            <w:t>Ә</w:t>
          </w:r>
          <w:r w:rsidRPr="0009266A">
            <w:rPr>
              <w:sz w:val="24"/>
              <w:szCs w:val="24"/>
            </w:rPr>
            <w:t>пс</w:t>
          </w:r>
          <w:r w:rsidRPr="0009266A">
            <w:rPr>
              <w:sz w:val="24"/>
              <w:szCs w:val="24"/>
              <w:lang w:val="tt-RU"/>
            </w:rPr>
            <w:t>ә</w:t>
          </w:r>
          <w:r w:rsidRPr="0009266A">
            <w:rPr>
              <w:sz w:val="24"/>
              <w:szCs w:val="24"/>
            </w:rPr>
            <w:t>л</w:t>
          </w:r>
          <w:r w:rsidRPr="0009266A">
            <w:rPr>
              <w:sz w:val="24"/>
              <w:szCs w:val="24"/>
              <w:lang w:val="tt-RU"/>
            </w:rPr>
            <w:t>ә</w:t>
          </w:r>
          <w:r w:rsidRPr="0009266A">
            <w:rPr>
              <w:sz w:val="24"/>
              <w:szCs w:val="24"/>
            </w:rPr>
            <w:t>м</w:t>
          </w:r>
          <w:r w:rsidRPr="0009266A">
            <w:rPr>
              <w:rFonts w:ascii="Baskerville Old Face" w:hAnsi="Baskerville Old Face"/>
              <w:sz w:val="24"/>
              <w:szCs w:val="24"/>
            </w:rPr>
            <w:t xml:space="preserve"> </w:t>
          </w:r>
          <w:r w:rsidRPr="0009266A">
            <w:rPr>
              <w:sz w:val="24"/>
              <w:szCs w:val="24"/>
            </w:rPr>
            <w:t>ауылы</w:t>
          </w:r>
          <w:r w:rsidRPr="0009266A">
            <w:rPr>
              <w:rFonts w:ascii="Baskerville Old Face" w:hAnsi="Baskerville Old Face"/>
              <w:sz w:val="24"/>
              <w:szCs w:val="24"/>
            </w:rPr>
            <w:t>.</w:t>
          </w:r>
        </w:p>
      </w:tc>
      <w:tc>
        <w:tcPr>
          <w:tcW w:w="1701" w:type="dxa"/>
          <w:vAlign w:val="center"/>
        </w:tcPr>
        <w:p w:rsidR="000A62C9" w:rsidRPr="0009266A" w:rsidRDefault="00A93F80">
          <w:pPr>
            <w:pStyle w:val="a3"/>
            <w:ind w:hanging="108"/>
            <w:jc w:val="center"/>
            <w:rPr>
              <w:rFonts w:ascii="Baskerville Old Face" w:hAnsi="Baskerville Old Face"/>
              <w:sz w:val="24"/>
              <w:szCs w:val="24"/>
            </w:rPr>
          </w:pPr>
          <w:r w:rsidRPr="0009266A">
            <w:rPr>
              <w:rFonts w:ascii="Baskerville Old Face" w:hAnsi="Baskerville Old Face"/>
              <w:noProof/>
              <w:sz w:val="24"/>
              <w:szCs w:val="24"/>
            </w:rPr>
            <w:drawing>
              <wp:inline distT="0" distB="0" distL="0" distR="0" wp14:anchorId="110654FE" wp14:editId="3AF74726">
                <wp:extent cx="1038225" cy="1066800"/>
                <wp:effectExtent l="0" t="0" r="9525" b="0"/>
                <wp:docPr id="1" name="Рисунок 1" descr="ГЕР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0A62C9" w:rsidRPr="0009266A" w:rsidRDefault="000B6B19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Республика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Башкортостан</w:t>
          </w: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Администрация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сельского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поселения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Уршакский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сельсовет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муниципального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района</w:t>
          </w: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</w:rPr>
          </w:pP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Аургазинский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район</w:t>
          </w:r>
        </w:p>
        <w:p w:rsidR="000A62C9" w:rsidRPr="0009266A" w:rsidRDefault="000B6B19">
          <w:pPr>
            <w:pStyle w:val="a3"/>
            <w:jc w:val="center"/>
            <w:rPr>
              <w:rFonts w:ascii="Baskerville Old Face" w:hAnsi="Baskerville Old Face"/>
              <w:sz w:val="24"/>
              <w:szCs w:val="24"/>
            </w:rPr>
          </w:pP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</w:rPr>
          </w:pPr>
          <w:r w:rsidRPr="0009266A">
            <w:rPr>
              <w:rFonts w:ascii="Baskerville Old Face" w:hAnsi="Baskerville Old Face"/>
              <w:sz w:val="24"/>
              <w:szCs w:val="24"/>
            </w:rPr>
            <w:t xml:space="preserve">453488, </w:t>
          </w:r>
          <w:r w:rsidRPr="0009266A">
            <w:rPr>
              <w:sz w:val="24"/>
              <w:szCs w:val="24"/>
            </w:rPr>
            <w:t>Аургазинский</w:t>
          </w:r>
          <w:r w:rsidRPr="0009266A">
            <w:rPr>
              <w:rFonts w:ascii="Baskerville Old Face" w:hAnsi="Baskerville Old Face"/>
              <w:sz w:val="24"/>
              <w:szCs w:val="24"/>
            </w:rPr>
            <w:t xml:space="preserve"> </w:t>
          </w:r>
          <w:r w:rsidRPr="0009266A">
            <w:rPr>
              <w:sz w:val="24"/>
              <w:szCs w:val="24"/>
            </w:rPr>
            <w:t>район</w:t>
          </w:r>
          <w:r w:rsidRPr="0009266A">
            <w:rPr>
              <w:rFonts w:ascii="Baskerville Old Face" w:hAnsi="Baskerville Old Face"/>
              <w:sz w:val="24"/>
              <w:szCs w:val="24"/>
            </w:rPr>
            <w:t xml:space="preserve">, </w:t>
          </w:r>
          <w:r w:rsidRPr="0009266A">
            <w:rPr>
              <w:sz w:val="24"/>
              <w:szCs w:val="24"/>
            </w:rPr>
            <w:t>с</w:t>
          </w:r>
          <w:r w:rsidRPr="0009266A">
            <w:rPr>
              <w:rFonts w:ascii="Baskerville Old Face" w:hAnsi="Baskerville Old Face"/>
              <w:sz w:val="24"/>
              <w:szCs w:val="24"/>
            </w:rPr>
            <w:t>.</w:t>
          </w:r>
          <w:r w:rsidRPr="0009266A">
            <w:rPr>
              <w:sz w:val="24"/>
              <w:szCs w:val="24"/>
            </w:rPr>
            <w:t>Староабсалямово</w:t>
          </w:r>
          <w:r w:rsidRPr="0009266A">
            <w:rPr>
              <w:rFonts w:ascii="Baskerville Old Face" w:hAnsi="Baskerville Old Face"/>
              <w:sz w:val="24"/>
              <w:szCs w:val="24"/>
            </w:rPr>
            <w:t xml:space="preserve">. </w:t>
          </w:r>
          <w:r w:rsidRPr="0009266A">
            <w:rPr>
              <w:sz w:val="24"/>
              <w:szCs w:val="24"/>
            </w:rPr>
            <w:t>Тел</w:t>
          </w:r>
          <w:r w:rsidRPr="0009266A">
            <w:rPr>
              <w:rFonts w:ascii="Baskerville Old Face" w:hAnsi="Baskerville Old Face"/>
              <w:sz w:val="24"/>
              <w:szCs w:val="24"/>
            </w:rPr>
            <w:t>. 2-71-31</w:t>
          </w:r>
        </w:p>
      </w:tc>
    </w:tr>
  </w:tbl>
  <w:p w:rsidR="000A62C9" w:rsidRDefault="00A93F80">
    <w:pPr>
      <w:pStyle w:val="a3"/>
      <w:rPr>
        <w:b/>
        <w:sz w:val="28"/>
      </w:rPr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16375" wp14:editId="08015381">
              <wp:simplePos x="0" y="0"/>
              <wp:positionH relativeFrom="column">
                <wp:posOffset>17145</wp:posOffset>
              </wp:positionH>
              <wp:positionV relativeFrom="paragraph">
                <wp:posOffset>21590</wp:posOffset>
              </wp:positionV>
              <wp:extent cx="6038850" cy="0"/>
              <wp:effectExtent l="0" t="0" r="0" b="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7pt" to="476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7w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03CB"/>
    <w:multiLevelType w:val="hybridMultilevel"/>
    <w:tmpl w:val="CE644A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F"/>
    <w:rsid w:val="000666AA"/>
    <w:rsid w:val="0009266A"/>
    <w:rsid w:val="000B6B19"/>
    <w:rsid w:val="00104403"/>
    <w:rsid w:val="002335EB"/>
    <w:rsid w:val="002D440F"/>
    <w:rsid w:val="002E2DA7"/>
    <w:rsid w:val="0033161B"/>
    <w:rsid w:val="00553C4F"/>
    <w:rsid w:val="00A761C3"/>
    <w:rsid w:val="00A93F80"/>
    <w:rsid w:val="00B61079"/>
    <w:rsid w:val="00BE347F"/>
    <w:rsid w:val="00CA72FD"/>
    <w:rsid w:val="00D3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66A"/>
    <w:pPr>
      <w:keepNext/>
      <w:ind w:left="-540"/>
      <w:outlineLvl w:val="0"/>
    </w:pPr>
    <w:rPr>
      <w:rFonts w:ascii="ER Bukinist Bashkir" w:hAnsi="ER Bukinist Bashkir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F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93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3F80"/>
  </w:style>
  <w:style w:type="character" w:styleId="a6">
    <w:name w:val="Hyperlink"/>
    <w:unhideWhenUsed/>
    <w:rsid w:val="00A93F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3F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F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93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3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2335E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335EB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23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266A"/>
    <w:rPr>
      <w:rFonts w:ascii="ER Bukinist Bashkir" w:eastAsia="Times New Roman" w:hAnsi="ER Bukinist Bashkir" w:cs="Times New Roman"/>
      <w:b/>
      <w:bCs/>
      <w:sz w:val="20"/>
      <w:szCs w:val="24"/>
      <w:lang w:eastAsia="ru-RU"/>
    </w:rPr>
  </w:style>
  <w:style w:type="paragraph" w:customStyle="1" w:styleId="ConsPlusTitle">
    <w:name w:val="ConsPlusTitle"/>
    <w:rsid w:val="00092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92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66A"/>
    <w:pPr>
      <w:keepNext/>
      <w:ind w:left="-540"/>
      <w:outlineLvl w:val="0"/>
    </w:pPr>
    <w:rPr>
      <w:rFonts w:ascii="ER Bukinist Bashkir" w:hAnsi="ER Bukinist Bashkir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F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93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3F80"/>
  </w:style>
  <w:style w:type="character" w:styleId="a6">
    <w:name w:val="Hyperlink"/>
    <w:unhideWhenUsed/>
    <w:rsid w:val="00A93F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3F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F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93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3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2335E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335EB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23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266A"/>
    <w:rPr>
      <w:rFonts w:ascii="ER Bukinist Bashkir" w:eastAsia="Times New Roman" w:hAnsi="ER Bukinist Bashkir" w:cs="Times New Roman"/>
      <w:b/>
      <w:bCs/>
      <w:sz w:val="20"/>
      <w:szCs w:val="24"/>
      <w:lang w:eastAsia="ru-RU"/>
    </w:rPr>
  </w:style>
  <w:style w:type="paragraph" w:customStyle="1" w:styleId="ConsPlusTitle">
    <w:name w:val="ConsPlusTitle"/>
    <w:rsid w:val="00092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92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1746</Words>
  <Characters>9957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внесении изменений и дополнений  в постановление  главы Сельского поселения Ур</vt:lpstr>
      <vt:lpstr>1. Внести изменения в постановление главы Сельского поселения Уршакский сельсове</vt:lpstr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cp:lastPrinted>2016-12-21T05:23:00Z</cp:lastPrinted>
  <dcterms:created xsi:type="dcterms:W3CDTF">2016-12-21T05:24:00Z</dcterms:created>
  <dcterms:modified xsi:type="dcterms:W3CDTF">2016-12-21T05:24:00Z</dcterms:modified>
</cp:coreProperties>
</file>